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140C39" w:rsidRPr="00140C39">
        <w:t xml:space="preserve"> </w:t>
      </w:r>
      <w:r w:rsidR="004C5390" w:rsidRPr="000E495B">
        <w:rPr>
          <w:rFonts w:eastAsia="Lucida Sans Unicode"/>
          <w:kern w:val="1"/>
          <w:sz w:val="24"/>
          <w:lang w:eastAsia="hi-IN" w:bidi="hi-IN"/>
        </w:rPr>
        <w:t>________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«____»________ 20</w:t>
      </w:r>
      <w:r w:rsidR="001818F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proofErr w:type="gramStart"/>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4C5390" w:rsidRPr="000E495B">
        <w:rPr>
          <w:rFonts w:eastAsia="Lucida Sans Unicode"/>
          <w:kern w:val="1"/>
          <w:sz w:val="24"/>
          <w:lang w:eastAsia="hi-IN" w:bidi="hi-IN"/>
        </w:rPr>
        <w:t>________</w:t>
      </w:r>
      <w:r w:rsidR="004C5390" w:rsidRPr="00321889">
        <w:rPr>
          <w:b/>
          <w:sz w:val="24"/>
        </w:rPr>
        <w:t xml:space="preserve"> </w:t>
      </w:r>
      <w:r w:rsidR="00B32F94" w:rsidRPr="00321889">
        <w:rPr>
          <w:b/>
          <w:sz w:val="24"/>
        </w:rPr>
        <w:t>(</w:t>
      </w:r>
      <w:r w:rsidR="004C5390" w:rsidRPr="000E495B">
        <w:rPr>
          <w:rFonts w:eastAsia="Lucida Sans Unicode"/>
          <w:kern w:val="1"/>
          <w:sz w:val="24"/>
          <w:lang w:eastAsia="hi-IN" w:bidi="hi-IN"/>
        </w:rPr>
        <w:t>________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4C5390" w:rsidRPr="000E495B">
        <w:rPr>
          <w:rFonts w:eastAsia="Lucida Sans Unicode"/>
          <w:kern w:val="1"/>
          <w:sz w:val="24"/>
          <w:lang w:eastAsia="hi-IN" w:bidi="hi-IN"/>
        </w:rPr>
        <w:t>________</w:t>
      </w:r>
      <w:r w:rsidR="00B32F94" w:rsidRPr="002E6890">
        <w:rPr>
          <w:sz w:val="24"/>
        </w:rPr>
        <w:t xml:space="preserve">, </w:t>
      </w:r>
      <w:r w:rsidR="00B32F94">
        <w:rPr>
          <w:sz w:val="24"/>
        </w:rPr>
        <w:t>действующе</w:t>
      </w:r>
      <w:r w:rsidR="004C5390">
        <w:rPr>
          <w:sz w:val="24"/>
        </w:rPr>
        <w:t>го</w:t>
      </w:r>
      <w:r w:rsidR="00B32F94">
        <w:rPr>
          <w:sz w:val="24"/>
        </w:rPr>
        <w:t xml:space="preserve"> на основании </w:t>
      </w:r>
      <w:r w:rsidR="004C5390" w:rsidRPr="000E495B">
        <w:rPr>
          <w:rFonts w:eastAsia="Lucida Sans Unicode"/>
          <w:kern w:val="1"/>
          <w:sz w:val="24"/>
          <w:lang w:eastAsia="hi-IN" w:bidi="hi-IN"/>
        </w:rPr>
        <w:t>________</w:t>
      </w:r>
      <w:r w:rsidR="00B32F94">
        <w:rPr>
          <w:sz w:val="24"/>
        </w:rPr>
        <w:t>а</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на основании ч.19 п.п. 5.7.2 «Положения о</w:t>
      </w:r>
      <w:proofErr w:type="gramEnd"/>
      <w:r w:rsidRPr="000E495B">
        <w:rPr>
          <w:rFonts w:eastAsia="Lucida Sans Unicode"/>
          <w:bCs/>
          <w:iCs/>
          <w:kern w:val="1"/>
          <w:sz w:val="24"/>
          <w:lang w:eastAsia="hi-IN" w:bidi="hi-IN"/>
        </w:rPr>
        <w:t xml:space="preserve"> закупках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E31CCC">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r w:rsidR="004C5390" w:rsidRPr="000E495B">
        <w:rPr>
          <w:rFonts w:eastAsia="Lucida Sans Unicode"/>
          <w:kern w:val="1"/>
          <w:sz w:val="24"/>
          <w:lang w:eastAsia="hi-IN" w:bidi="hi-IN"/>
        </w:rPr>
        <w:t>________</w:t>
      </w:r>
      <w:r w:rsidR="000E495B" w:rsidRPr="000E495B">
        <w:rPr>
          <w:rFonts w:eastAsia="Lucida Sans Unicode"/>
          <w:sz w:val="24"/>
          <w:lang w:eastAsia="zh-CN" w:bidi="hi-IN"/>
        </w:rPr>
        <w:t xml:space="preserve">, заключенного между Покупателем и </w:t>
      </w:r>
      <w:r w:rsidR="004C5390" w:rsidRPr="000E495B">
        <w:rPr>
          <w:rFonts w:eastAsia="Lucida Sans Unicode"/>
          <w:kern w:val="1"/>
          <w:sz w:val="24"/>
          <w:lang w:eastAsia="hi-IN" w:bidi="hi-IN"/>
        </w:rPr>
        <w:t>________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542C39" w:rsidRPr="00316403">
        <w:rPr>
          <w:b/>
          <w:bCs/>
          <w:sz w:val="24"/>
        </w:rPr>
        <w:t>микшерн</w:t>
      </w:r>
      <w:r w:rsidR="00542C39">
        <w:rPr>
          <w:b/>
          <w:bCs/>
          <w:sz w:val="24"/>
        </w:rPr>
        <w:t>ую</w:t>
      </w:r>
      <w:r w:rsidR="00542C39" w:rsidRPr="00316403">
        <w:rPr>
          <w:b/>
          <w:bCs/>
          <w:sz w:val="24"/>
        </w:rPr>
        <w:t xml:space="preserve"> консол</w:t>
      </w:r>
      <w:r w:rsidR="00542C39">
        <w:rPr>
          <w:b/>
          <w:bCs/>
          <w:sz w:val="24"/>
        </w:rPr>
        <w:t>ь</w:t>
      </w:r>
      <w:r w:rsidR="00542C39" w:rsidRPr="00316403">
        <w:rPr>
          <w:b/>
          <w:bCs/>
          <w:sz w:val="24"/>
        </w:rPr>
        <w:t xml:space="preserve"> DiGiCo SD7 Quantum</w:t>
      </w:r>
      <w:r w:rsidR="00542C39">
        <w:rPr>
          <w:b/>
          <w:bCs/>
          <w:sz w:val="24"/>
        </w:rPr>
        <w:t xml:space="preserve"> </w:t>
      </w:r>
      <w:r w:rsidR="00542C39" w:rsidRPr="00316403">
        <w:rPr>
          <w:b/>
          <w:bCs/>
          <w:sz w:val="24"/>
        </w:rPr>
        <w:t>и аксессуар</w:t>
      </w:r>
      <w:r w:rsidR="00542C39">
        <w:rPr>
          <w:b/>
          <w:bCs/>
          <w:sz w:val="24"/>
        </w:rPr>
        <w:t>ы</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AD03B0" w:rsidRPr="007126B9">
        <w:rPr>
          <w:color w:val="000000"/>
          <w:sz w:val="24"/>
        </w:rPr>
        <w:t>не позднее</w:t>
      </w:r>
      <w:r w:rsidR="00321889">
        <w:rPr>
          <w:color w:val="000000"/>
          <w:sz w:val="24"/>
        </w:rPr>
        <w:t xml:space="preserve"> </w:t>
      </w:r>
      <w:r w:rsidR="004C5390" w:rsidRPr="000E495B">
        <w:rPr>
          <w:rFonts w:eastAsia="Lucida Sans Unicode"/>
          <w:kern w:val="1"/>
          <w:sz w:val="24"/>
          <w:lang w:eastAsia="hi-IN" w:bidi="hi-IN"/>
        </w:rPr>
        <w:t>________</w:t>
      </w:r>
      <w:r w:rsidR="00670F87">
        <w:rPr>
          <w:color w:val="000000"/>
          <w:sz w:val="24"/>
        </w:rPr>
        <w:t>, при условии перечисления аванса</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4C5390" w:rsidRPr="000E495B">
        <w:rPr>
          <w:rFonts w:eastAsia="Lucida Sans Unicode"/>
          <w:kern w:val="1"/>
          <w:sz w:val="24"/>
          <w:lang w:eastAsia="hi-IN" w:bidi="hi-IN"/>
        </w:rPr>
        <w:t>________</w:t>
      </w:r>
      <w:r w:rsidR="00B32F94">
        <w:rPr>
          <w:sz w:val="24"/>
          <w:lang w:eastAsia="zh-CN"/>
        </w:rPr>
        <w:t>, о</w:t>
      </w:r>
      <w:r w:rsidR="00B32F94" w:rsidRPr="00563189">
        <w:rPr>
          <w:sz w:val="24"/>
          <w:lang w:eastAsia="zh-CN"/>
        </w:rPr>
        <w:t>существляется транспортом Поставщика и включена в стоимость Товара</w:t>
      </w:r>
      <w:r w:rsidR="00B32F94" w:rsidRPr="00BD0560">
        <w:rPr>
          <w:sz w:val="24"/>
          <w:lang w:eastAsia="zh-CN"/>
        </w:rPr>
        <w:t xml:space="preserve">. </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 xml:space="preserve">) </w:t>
      </w:r>
      <w:r w:rsidR="009B5549">
        <w:rPr>
          <w:rFonts w:eastAsia="Lucida Sans Unicode"/>
          <w:sz w:val="24"/>
          <w:lang w:eastAsia="zh-CN" w:bidi="hi-IN"/>
        </w:rPr>
        <w:t xml:space="preserve">рабочих </w:t>
      </w:r>
      <w:r w:rsidRPr="000E495B">
        <w:rPr>
          <w:rFonts w:eastAsia="Lucida Sans Unicode"/>
          <w:sz w:val="24"/>
          <w:lang w:eastAsia="zh-CN" w:bidi="hi-IN"/>
        </w:rPr>
        <w:t>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4C5390" w:rsidRPr="000E495B">
        <w:rPr>
          <w:rFonts w:eastAsia="Lucida Sans Unicode"/>
          <w:kern w:val="1"/>
          <w:sz w:val="24"/>
          <w:lang w:eastAsia="hi-IN" w:bidi="hi-IN"/>
        </w:rPr>
        <w:t>________</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 xml:space="preserve">3.6.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r w:rsidR="00177D49">
        <w:rPr>
          <w:sz w:val="24"/>
        </w:rPr>
        <w:t>Договором</w:t>
      </w:r>
      <w:r w:rsidRPr="00341879">
        <w:rPr>
          <w:sz w:val="24"/>
        </w:rPr>
        <w:t>.</w:t>
      </w:r>
      <w:r w:rsidR="00542C39">
        <w:rPr>
          <w:sz w:val="24"/>
        </w:rPr>
        <w:t xml:space="preserve"> </w:t>
      </w:r>
      <w:r w:rsidRPr="00341879">
        <w:rPr>
          <w:sz w:val="24"/>
        </w:rPr>
        <w:t xml:space="preserve">В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 xml:space="preserve">оварам соответствующего рода, стандартам или иным </w:t>
      </w:r>
      <w:r w:rsidR="000E495B" w:rsidRPr="000E495B">
        <w:rPr>
          <w:rFonts w:eastAsia="Lucida Sans Unicode"/>
          <w:sz w:val="24"/>
          <w:lang w:eastAsia="zh-CN" w:bidi="hi-IN"/>
        </w:rPr>
        <w:lastRenderedPageBreak/>
        <w:t>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proofErr w:type="gramStart"/>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4C5390" w:rsidRPr="000E495B">
        <w:rPr>
          <w:rFonts w:eastAsia="Lucida Sans Unicode"/>
          <w:kern w:val="1"/>
          <w:sz w:val="24"/>
          <w:lang w:eastAsia="hi-IN" w:bidi="hi-IN"/>
        </w:rPr>
        <w:t>________</w:t>
      </w:r>
      <w:r w:rsidR="004C5390" w:rsidRPr="00C333A6">
        <w:rPr>
          <w:rFonts w:eastAsia="Lucida Sans Unicode"/>
          <w:b/>
          <w:sz w:val="24"/>
          <w:lang w:eastAsia="zh-CN" w:bidi="hi-IN"/>
        </w:rPr>
        <w:t xml:space="preserve"> </w:t>
      </w:r>
      <w:r w:rsidRPr="00C333A6">
        <w:rPr>
          <w:rFonts w:eastAsia="Lucida Sans Unicode"/>
          <w:b/>
          <w:sz w:val="24"/>
          <w:lang w:eastAsia="zh-CN" w:bidi="hi-IN"/>
        </w:rPr>
        <w:t>(</w:t>
      </w:r>
      <w:r w:rsidR="004C5390" w:rsidRPr="000E495B">
        <w:rPr>
          <w:rFonts w:eastAsia="Lucida Sans Unicode"/>
          <w:kern w:val="1"/>
          <w:sz w:val="24"/>
          <w:lang w:eastAsia="hi-IN" w:bidi="hi-IN"/>
        </w:rPr>
        <w:t>________</w:t>
      </w:r>
      <w:r w:rsidR="00D15888" w:rsidRPr="00C333A6">
        <w:rPr>
          <w:rFonts w:eastAsia="Lucida Sans Unicode"/>
          <w:b/>
          <w:sz w:val="24"/>
          <w:lang w:eastAsia="zh-CN" w:bidi="hi-IN"/>
        </w:rPr>
        <w:t>)</w:t>
      </w:r>
      <w:r w:rsidRPr="00C333A6">
        <w:rPr>
          <w:rFonts w:eastAsia="Lucida Sans Unicode"/>
          <w:b/>
          <w:sz w:val="24"/>
          <w:lang w:eastAsia="zh-CN" w:bidi="hi-IN"/>
        </w:rPr>
        <w:t xml:space="preserve"> </w:t>
      </w:r>
      <w:proofErr w:type="gramEnd"/>
      <w:r w:rsidRPr="00C333A6">
        <w:rPr>
          <w:rFonts w:eastAsia="Lucida Sans Unicode"/>
          <w:b/>
          <w:sz w:val="24"/>
          <w:lang w:eastAsia="zh-CN" w:bidi="hi-IN"/>
        </w:rPr>
        <w:t>рубл</w:t>
      </w:r>
      <w:r w:rsidR="00542C39">
        <w:rPr>
          <w:rFonts w:eastAsia="Lucida Sans Unicode"/>
          <w:b/>
          <w:sz w:val="24"/>
          <w:lang w:eastAsia="zh-CN" w:bidi="hi-IN"/>
        </w:rPr>
        <w:t>я</w:t>
      </w:r>
      <w:r w:rsidR="00C333A6">
        <w:rPr>
          <w:rFonts w:eastAsia="Lucida Sans Unicode"/>
          <w:b/>
          <w:sz w:val="24"/>
          <w:lang w:eastAsia="zh-CN" w:bidi="hi-IN"/>
        </w:rPr>
        <w:t xml:space="preserve"> </w:t>
      </w:r>
      <w:r w:rsidR="004C5390" w:rsidRPr="000E495B">
        <w:rPr>
          <w:rFonts w:eastAsia="Lucida Sans Unicode"/>
          <w:kern w:val="1"/>
          <w:sz w:val="24"/>
          <w:lang w:eastAsia="hi-IN" w:bidi="hi-IN"/>
        </w:rPr>
        <w:t>________</w:t>
      </w:r>
      <w:r w:rsidR="00B32F94" w:rsidRPr="00C333A6">
        <w:rPr>
          <w:rFonts w:eastAsia="Lucida Sans Unicode"/>
          <w:b/>
          <w:sz w:val="24"/>
          <w:lang w:eastAsia="zh-CN" w:bidi="hi-IN"/>
        </w:rPr>
        <w:t xml:space="preserve"> </w:t>
      </w:r>
      <w:r w:rsidR="00D5599E" w:rsidRPr="00C333A6">
        <w:rPr>
          <w:rFonts w:eastAsia="Lucida Sans Unicode"/>
          <w:b/>
          <w:sz w:val="24"/>
          <w:lang w:eastAsia="zh-CN" w:bidi="hi-IN"/>
        </w:rPr>
        <w:t>копе</w:t>
      </w:r>
      <w:r w:rsidR="00542C39">
        <w:rPr>
          <w:rFonts w:eastAsia="Lucida Sans Unicode"/>
          <w:b/>
          <w:sz w:val="24"/>
          <w:lang w:eastAsia="zh-CN" w:bidi="hi-IN"/>
        </w:rPr>
        <w:t>ек</w:t>
      </w:r>
      <w:r w:rsidRPr="00C23441">
        <w:rPr>
          <w:rFonts w:eastAsia="Lucida Sans Unicode"/>
          <w:sz w:val="24"/>
          <w:lang w:eastAsia="zh-CN" w:bidi="hi-IN"/>
        </w:rPr>
        <w:t xml:space="preserve">, </w:t>
      </w:r>
      <w:r w:rsidR="00B32F94" w:rsidRPr="00C23441">
        <w:rPr>
          <w:rFonts w:eastAsia="Lucida Sans Unicode"/>
          <w:sz w:val="24"/>
          <w:lang w:eastAsia="zh-CN" w:bidi="hi-IN"/>
        </w:rPr>
        <w:t xml:space="preserve">в том числе </w:t>
      </w:r>
      <w:r w:rsidR="00CF4400" w:rsidRPr="00C23441">
        <w:rPr>
          <w:rFonts w:eastAsia="Lucida Sans Unicode"/>
          <w:sz w:val="24"/>
          <w:lang w:eastAsia="zh-CN" w:bidi="hi-IN"/>
        </w:rPr>
        <w:t xml:space="preserve">НДС </w:t>
      </w:r>
      <w:r w:rsidR="00B32F94" w:rsidRPr="00C23441">
        <w:rPr>
          <w:rFonts w:eastAsia="Lucida Sans Unicode"/>
          <w:sz w:val="24"/>
          <w:lang w:eastAsia="zh-CN" w:bidi="hi-IN"/>
        </w:rPr>
        <w:t xml:space="preserve">20% - </w:t>
      </w:r>
      <w:r w:rsidR="004C5390" w:rsidRPr="000E495B">
        <w:rPr>
          <w:rFonts w:eastAsia="Lucida Sans Unicode"/>
          <w:kern w:val="1"/>
          <w:sz w:val="24"/>
          <w:lang w:eastAsia="hi-IN" w:bidi="hi-IN"/>
        </w:rPr>
        <w:t>________</w:t>
      </w:r>
      <w:r w:rsidR="004C5390" w:rsidRPr="00C23441">
        <w:rPr>
          <w:rFonts w:eastAsia="Lucida Sans Unicode"/>
          <w:sz w:val="24"/>
          <w:lang w:eastAsia="zh-CN" w:bidi="hi-IN"/>
        </w:rPr>
        <w:t xml:space="preserve"> </w:t>
      </w:r>
      <w:r w:rsidR="00B32F94" w:rsidRPr="00C23441">
        <w:rPr>
          <w:rFonts w:eastAsia="Lucida Sans Unicode"/>
          <w:sz w:val="24"/>
          <w:lang w:eastAsia="zh-CN" w:bidi="hi-IN"/>
        </w:rPr>
        <w:t>(</w:t>
      </w:r>
      <w:r w:rsidR="004C5390" w:rsidRPr="000E495B">
        <w:rPr>
          <w:rFonts w:eastAsia="Lucida Sans Unicode"/>
          <w:kern w:val="1"/>
          <w:sz w:val="24"/>
          <w:lang w:eastAsia="hi-IN" w:bidi="hi-IN"/>
        </w:rPr>
        <w:t>________</w:t>
      </w:r>
      <w:r w:rsidR="00B32F94" w:rsidRPr="00C23441">
        <w:rPr>
          <w:rFonts w:eastAsia="Lucida Sans Unicode"/>
          <w:sz w:val="24"/>
          <w:lang w:eastAsia="zh-CN" w:bidi="hi-IN"/>
        </w:rPr>
        <w:t>) рубл</w:t>
      </w:r>
      <w:r w:rsidR="00420F28">
        <w:rPr>
          <w:rFonts w:eastAsia="Lucida Sans Unicode"/>
          <w:sz w:val="24"/>
          <w:lang w:eastAsia="zh-CN" w:bidi="hi-IN"/>
        </w:rPr>
        <w:t>ей</w:t>
      </w:r>
      <w:r w:rsidR="00B32F94" w:rsidRPr="00C23441">
        <w:rPr>
          <w:rFonts w:eastAsia="Lucida Sans Unicode"/>
          <w:sz w:val="24"/>
          <w:lang w:eastAsia="zh-CN" w:bidi="hi-IN"/>
        </w:rPr>
        <w:t xml:space="preserve"> </w:t>
      </w:r>
      <w:r w:rsidR="004C5390" w:rsidRPr="000E495B">
        <w:rPr>
          <w:rFonts w:eastAsia="Lucida Sans Unicode"/>
          <w:kern w:val="1"/>
          <w:sz w:val="24"/>
          <w:lang w:eastAsia="hi-IN" w:bidi="hi-IN"/>
        </w:rPr>
        <w:t>________</w:t>
      </w:r>
      <w:r w:rsidR="00B32F94" w:rsidRPr="00C23441">
        <w:rPr>
          <w:rFonts w:eastAsia="Lucida Sans Unicode"/>
          <w:sz w:val="24"/>
          <w:lang w:eastAsia="zh-CN" w:bidi="hi-IN"/>
        </w:rPr>
        <w:t xml:space="preserve"> коп</w:t>
      </w:r>
      <w:r w:rsidR="00542C39">
        <w:rPr>
          <w:rFonts w:eastAsia="Lucida Sans Unicode"/>
          <w:sz w:val="24"/>
          <w:lang w:eastAsia="zh-CN" w:bidi="hi-IN"/>
        </w:rPr>
        <w:t>ейки</w:t>
      </w:r>
      <w:r w:rsidR="00655EC8" w:rsidRPr="00C23441">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proofErr w:type="gramStart"/>
      <w:r w:rsidRPr="000E495B">
        <w:rPr>
          <w:rFonts w:eastAsia="Lucida Sans Unicode"/>
          <w:sz w:val="24"/>
          <w:lang w:eastAsia="zh-CN" w:bidi="hi-IN"/>
        </w:rPr>
        <w:t xml:space="preserve">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w:t>
      </w:r>
      <w:r w:rsidR="00433D3F">
        <w:rPr>
          <w:rFonts w:eastAsia="Lucida Sans Unicode"/>
          <w:sz w:val="24"/>
          <w:lang w:eastAsia="zh-CN" w:bidi="hi-IN"/>
        </w:rPr>
        <w:t>, обучение персонала</w:t>
      </w:r>
      <w:r w:rsidRPr="000E495B">
        <w:rPr>
          <w:rFonts w:eastAsia="Lucida Sans Unicode"/>
          <w:sz w:val="24"/>
          <w:lang w:eastAsia="zh-CN" w:bidi="hi-IN"/>
        </w:rPr>
        <w:t xml:space="preserve">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w:t>
      </w:r>
      <w:proofErr w:type="gramEnd"/>
      <w:r w:rsidRPr="000E495B">
        <w:rPr>
          <w:rFonts w:eastAsia="Lucida Sans Unicode"/>
          <w:sz w:val="24"/>
          <w:lang w:eastAsia="zh-CN" w:bidi="hi-IN"/>
        </w:rPr>
        <w:t xml:space="preserve">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proofErr w:type="gramStart"/>
      <w:r w:rsidR="00C333A6" w:rsidRPr="00C333A6">
        <w:rPr>
          <w:rFonts w:eastAsia="Lucida Sans Unicode"/>
          <w:sz w:val="24"/>
          <w:lang w:eastAsia="zh-CN" w:bidi="hi-IN"/>
        </w:rPr>
        <w:t xml:space="preserve">Покупатель перечисляет аванс в размере </w:t>
      </w:r>
      <w:r w:rsidR="004C5390" w:rsidRPr="000E495B">
        <w:rPr>
          <w:rFonts w:eastAsia="Lucida Sans Unicode"/>
          <w:kern w:val="1"/>
          <w:sz w:val="24"/>
          <w:lang w:eastAsia="hi-IN" w:bidi="hi-IN"/>
        </w:rPr>
        <w:t>________</w:t>
      </w:r>
      <w:r w:rsidR="00C333A6" w:rsidRPr="00C333A6">
        <w:rPr>
          <w:rFonts w:eastAsia="Lucida Sans Unicode"/>
          <w:sz w:val="24"/>
          <w:lang w:eastAsia="zh-CN" w:bidi="hi-IN"/>
        </w:rPr>
        <w:t xml:space="preserve">от общей стоимости Договора, что составляет </w:t>
      </w:r>
      <w:r w:rsidR="004C5390" w:rsidRPr="000E495B">
        <w:rPr>
          <w:rFonts w:eastAsia="Lucida Sans Unicode"/>
          <w:kern w:val="1"/>
          <w:sz w:val="24"/>
          <w:lang w:eastAsia="hi-IN" w:bidi="hi-IN"/>
        </w:rPr>
        <w:t>________</w:t>
      </w:r>
      <w:r w:rsidR="004C5390" w:rsidRPr="00C333A6">
        <w:rPr>
          <w:rFonts w:eastAsia="Lucida Sans Unicode"/>
          <w:sz w:val="24"/>
          <w:lang w:eastAsia="zh-CN" w:bidi="hi-IN"/>
        </w:rPr>
        <w:t xml:space="preserve"> </w:t>
      </w:r>
      <w:r w:rsidR="00C333A6" w:rsidRPr="00C333A6">
        <w:rPr>
          <w:rFonts w:eastAsia="Lucida Sans Unicode"/>
          <w:sz w:val="24"/>
          <w:lang w:eastAsia="zh-CN" w:bidi="hi-IN"/>
        </w:rPr>
        <w:t>(</w:t>
      </w:r>
      <w:r w:rsidR="004C5390" w:rsidRPr="000E495B">
        <w:rPr>
          <w:rFonts w:eastAsia="Lucida Sans Unicode"/>
          <w:kern w:val="1"/>
          <w:sz w:val="24"/>
          <w:lang w:eastAsia="hi-IN" w:bidi="hi-IN"/>
        </w:rPr>
        <w:t>________</w:t>
      </w:r>
      <w:r w:rsidR="00C333A6" w:rsidRPr="00C333A6">
        <w:rPr>
          <w:rFonts w:eastAsia="Lucida Sans Unicode"/>
          <w:sz w:val="24"/>
          <w:lang w:eastAsia="zh-CN" w:bidi="hi-IN"/>
        </w:rPr>
        <w:t>) рубл</w:t>
      </w:r>
      <w:r w:rsidR="00670F87">
        <w:rPr>
          <w:rFonts w:eastAsia="Lucida Sans Unicode"/>
          <w:sz w:val="24"/>
          <w:lang w:eastAsia="zh-CN" w:bidi="hi-IN"/>
        </w:rPr>
        <w:t>ей</w:t>
      </w:r>
      <w:r w:rsidR="00C333A6">
        <w:rPr>
          <w:rFonts w:eastAsia="Lucida Sans Unicode"/>
          <w:sz w:val="24"/>
          <w:lang w:eastAsia="zh-CN" w:bidi="hi-IN"/>
        </w:rPr>
        <w:t xml:space="preserve"> </w:t>
      </w:r>
      <w:r w:rsidR="004C5390" w:rsidRPr="000E495B">
        <w:rPr>
          <w:rFonts w:eastAsia="Lucida Sans Unicode"/>
          <w:kern w:val="1"/>
          <w:sz w:val="24"/>
          <w:lang w:eastAsia="hi-IN" w:bidi="hi-IN"/>
        </w:rPr>
        <w:t>________</w:t>
      </w:r>
      <w:r w:rsidR="00C333A6">
        <w:rPr>
          <w:rFonts w:eastAsia="Lucida Sans Unicode"/>
          <w:sz w:val="24"/>
          <w:lang w:eastAsia="zh-CN" w:bidi="hi-IN"/>
        </w:rPr>
        <w:t xml:space="preserve"> копе</w:t>
      </w:r>
      <w:r w:rsidR="00542C39">
        <w:rPr>
          <w:rFonts w:eastAsia="Lucida Sans Unicode"/>
          <w:sz w:val="24"/>
          <w:lang w:eastAsia="zh-CN" w:bidi="hi-IN"/>
        </w:rPr>
        <w:t>йка</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bookmarkStart w:id="0" w:name="_GoBack"/>
      <w:bookmarkEnd w:id="0"/>
      <w:r w:rsidR="004C5390" w:rsidRPr="000E495B">
        <w:rPr>
          <w:rFonts w:eastAsia="Lucida Sans Unicode"/>
          <w:kern w:val="1"/>
          <w:sz w:val="24"/>
          <w:lang w:eastAsia="hi-IN" w:bidi="hi-IN"/>
        </w:rPr>
        <w:t>________</w:t>
      </w:r>
      <w:r w:rsidR="004A19F9">
        <w:rPr>
          <w:rFonts w:eastAsia="Lucida Sans Unicode"/>
          <w:sz w:val="24"/>
          <w:lang w:eastAsia="zh-CN" w:bidi="hi-IN"/>
        </w:rPr>
        <w:t xml:space="preserve"> </w:t>
      </w:r>
      <w:r w:rsidR="00115978">
        <w:rPr>
          <w:rFonts w:eastAsia="Lucida Sans Unicode"/>
          <w:sz w:val="24"/>
          <w:lang w:eastAsia="zh-CN" w:bidi="hi-IN"/>
        </w:rPr>
        <w:t>(</w:t>
      </w:r>
      <w:r w:rsidR="004C5390" w:rsidRPr="000E495B">
        <w:rPr>
          <w:rFonts w:eastAsia="Lucida Sans Unicode"/>
          <w:kern w:val="1"/>
          <w:sz w:val="24"/>
          <w:lang w:eastAsia="hi-IN" w:bidi="hi-IN"/>
        </w:rPr>
        <w:t>________</w:t>
      </w:r>
      <w:r w:rsidR="00115978">
        <w:rPr>
          <w:rFonts w:eastAsia="Lucida Sans Unicode"/>
          <w:sz w:val="24"/>
          <w:lang w:eastAsia="zh-CN" w:bidi="hi-IN"/>
        </w:rPr>
        <w:t>) рубл</w:t>
      </w:r>
      <w:r w:rsidR="004A19F9">
        <w:rPr>
          <w:rFonts w:eastAsia="Lucida Sans Unicode"/>
          <w:sz w:val="24"/>
          <w:lang w:eastAsia="zh-CN" w:bidi="hi-IN"/>
        </w:rPr>
        <w:t>я</w:t>
      </w:r>
      <w:r w:rsidR="00115978">
        <w:rPr>
          <w:rFonts w:eastAsia="Lucida Sans Unicode"/>
          <w:sz w:val="24"/>
          <w:lang w:eastAsia="zh-CN" w:bidi="hi-IN"/>
        </w:rPr>
        <w:t xml:space="preserve"> </w:t>
      </w:r>
      <w:r w:rsidR="004C5390" w:rsidRPr="000E495B">
        <w:rPr>
          <w:rFonts w:eastAsia="Lucida Sans Unicode"/>
          <w:kern w:val="1"/>
          <w:sz w:val="24"/>
          <w:lang w:eastAsia="hi-IN" w:bidi="hi-IN"/>
        </w:rPr>
        <w:t>________</w:t>
      </w:r>
      <w:r w:rsidR="00115978">
        <w:rPr>
          <w:rFonts w:eastAsia="Lucida Sans Unicode"/>
          <w:sz w:val="24"/>
          <w:lang w:eastAsia="zh-CN" w:bidi="hi-IN"/>
        </w:rPr>
        <w:t xml:space="preserve"> </w:t>
      </w:r>
      <w:proofErr w:type="spellStart"/>
      <w:r w:rsidR="00115978">
        <w:rPr>
          <w:rFonts w:eastAsia="Lucida Sans Unicode"/>
          <w:sz w:val="24"/>
          <w:lang w:eastAsia="zh-CN" w:bidi="hi-IN"/>
        </w:rPr>
        <w:t>коп</w:t>
      </w:r>
      <w:r w:rsidR="00542C39">
        <w:rPr>
          <w:rFonts w:eastAsia="Lucida Sans Unicode"/>
          <w:sz w:val="24"/>
          <w:lang w:eastAsia="zh-CN" w:bidi="hi-IN"/>
        </w:rPr>
        <w:t>йки</w:t>
      </w:r>
      <w:proofErr w:type="spellEnd"/>
      <w:r w:rsidR="00C333A6" w:rsidRPr="00C333A6">
        <w:rPr>
          <w:rFonts w:eastAsia="Lucida Sans Unicode"/>
          <w:sz w:val="24"/>
          <w:lang w:eastAsia="zh-CN" w:bidi="hi-IN"/>
        </w:rPr>
        <w:t xml:space="preserve">, на основании счета Поставщика в течение </w:t>
      </w:r>
      <w:r w:rsidR="004C5390" w:rsidRPr="000E495B">
        <w:rPr>
          <w:rFonts w:eastAsia="Lucida Sans Unicode"/>
          <w:kern w:val="1"/>
          <w:sz w:val="24"/>
          <w:lang w:eastAsia="hi-IN" w:bidi="hi-IN"/>
        </w:rPr>
        <w:t>________</w:t>
      </w:r>
      <w:r w:rsidR="00C333A6" w:rsidRPr="00C333A6">
        <w:rPr>
          <w:rFonts w:eastAsia="Lucida Sans Unicode"/>
          <w:sz w:val="24"/>
          <w:lang w:eastAsia="zh-CN" w:bidi="hi-IN"/>
        </w:rPr>
        <w:t xml:space="preserve">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Покупателя, при этом, если сумма авансового платежа превышает 500 000 (Пятьсот тысяч) руб. Поставщик обязан предоставить Покупателю счет-фактуру на авансовый</w:t>
      </w:r>
      <w:proofErr w:type="gramEnd"/>
      <w:r w:rsidR="00C333A6" w:rsidRPr="00C333A6">
        <w:rPr>
          <w:rFonts w:eastAsia="Lucida Sans Unicode"/>
          <w:sz w:val="24"/>
          <w:lang w:eastAsia="zh-CN" w:bidi="hi-IN"/>
        </w:rPr>
        <w:t xml:space="preserve"> платеж в 5</w:t>
      </w:r>
      <w:r w:rsidR="00890614">
        <w:rPr>
          <w:rFonts w:eastAsia="Lucida Sans Unicode"/>
          <w:sz w:val="24"/>
          <w:lang w:eastAsia="zh-CN" w:bidi="hi-IN"/>
        </w:rPr>
        <w:t>-</w:t>
      </w:r>
      <w:r w:rsidR="00C333A6" w:rsidRPr="00C333A6">
        <w:rPr>
          <w:rFonts w:eastAsia="Lucida Sans Unicode"/>
          <w:sz w:val="24"/>
          <w:lang w:eastAsia="zh-CN" w:bidi="hi-IN"/>
        </w:rPr>
        <w:t>дневный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proofErr w:type="gramStart"/>
      <w:r w:rsidRPr="00C333A6">
        <w:rPr>
          <w:rFonts w:eastAsia="Lucida Sans Unicode"/>
          <w:kern w:val="1"/>
          <w:sz w:val="24"/>
          <w:lang w:eastAsia="hi-IN" w:bidi="hi-IN"/>
        </w:rPr>
        <w:t>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4C5390" w:rsidRPr="000E495B">
        <w:rPr>
          <w:rFonts w:eastAsia="Lucida Sans Unicode"/>
          <w:kern w:val="1"/>
          <w:sz w:val="24"/>
          <w:lang w:eastAsia="hi-IN" w:bidi="hi-IN"/>
        </w:rPr>
        <w:t>________</w:t>
      </w:r>
      <w:r w:rsidRPr="00C333A6">
        <w:rPr>
          <w:rFonts w:eastAsia="Lucida Sans Unicode"/>
          <w:kern w:val="1"/>
          <w:sz w:val="24"/>
          <w:lang w:eastAsia="hi-IN" w:bidi="hi-IN"/>
        </w:rPr>
        <w:t xml:space="preserve">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 Покупателя.</w:t>
      </w:r>
      <w:r w:rsidR="00F2561C" w:rsidRPr="00C333A6">
        <w:rPr>
          <w:rFonts w:eastAsia="Lucida Sans Unicode"/>
          <w:sz w:val="24"/>
          <w:lang w:eastAsia="zh-CN" w:bidi="hi-IN"/>
        </w:rPr>
        <w:t xml:space="preserve"> </w:t>
      </w:r>
      <w:proofErr w:type="gramEnd"/>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w:t>
      </w:r>
      <w:proofErr w:type="gramStart"/>
      <w:r w:rsidRPr="000E495B">
        <w:rPr>
          <w:rFonts w:eastAsia="Lucida Sans Unicode"/>
          <w:sz w:val="24"/>
          <w:lang w:eastAsia="zh-CN" w:bidi="hi-IN"/>
        </w:rPr>
        <w:t>дств с р</w:t>
      </w:r>
      <w:proofErr w:type="gramEnd"/>
      <w:r w:rsidRPr="000E495B">
        <w:rPr>
          <w:rFonts w:eastAsia="Lucida Sans Unicode"/>
          <w:sz w:val="24"/>
          <w:lang w:eastAsia="zh-CN" w:bidi="hi-IN"/>
        </w:rPr>
        <w:t>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w:t>
      </w:r>
      <w:proofErr w:type="gramStart"/>
      <w:r w:rsidRPr="000E495B">
        <w:rPr>
          <w:rFonts w:eastAsia="Lucida Sans Unicode"/>
          <w:sz w:val="24"/>
          <w:lang w:eastAsia="zh-CN" w:bidi="hi-IN"/>
        </w:rPr>
        <w:t>ассортименте</w:t>
      </w:r>
      <w:proofErr w:type="gramEnd"/>
      <w:r w:rsidRPr="000E495B">
        <w:rPr>
          <w:rFonts w:eastAsia="Lucida Sans Unicode"/>
          <w:sz w:val="24"/>
          <w:lang w:eastAsia="zh-CN" w:bidi="hi-IN"/>
        </w:rPr>
        <w:t xml:space="preserve">,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lastRenderedPageBreak/>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с переводом на русский язык и надлежаще заверенную заводом изготовителем, включающую в себя: паспорт, акты испытаний, Российские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4C5390" w:rsidRPr="000E495B">
        <w:rPr>
          <w:rFonts w:eastAsia="Lucida Sans Unicode"/>
          <w:kern w:val="1"/>
          <w:sz w:val="24"/>
          <w:lang w:eastAsia="hi-IN" w:bidi="hi-IN"/>
        </w:rPr>
        <w:t>________</w:t>
      </w:r>
      <w:r w:rsidRPr="006E20D3">
        <w:rPr>
          <w:color w:val="000000"/>
          <w:sz w:val="24"/>
        </w:rPr>
        <w:t xml:space="preserve">и исчисляется </w:t>
      </w:r>
      <w:proofErr w:type="gramStart"/>
      <w:r w:rsidRPr="006E20D3">
        <w:rPr>
          <w:color w:val="000000"/>
          <w:sz w:val="24"/>
        </w:rPr>
        <w:t>с даты подписания</w:t>
      </w:r>
      <w:proofErr w:type="gramEnd"/>
      <w:r w:rsidRPr="006E20D3">
        <w:rPr>
          <w:color w:val="000000"/>
          <w:sz w:val="24"/>
        </w:rPr>
        <w:t xml:space="preserve"> Сторонами </w:t>
      </w:r>
      <w:r w:rsidR="009B5549" w:rsidRPr="001E252B">
        <w:rPr>
          <w:sz w:val="24"/>
        </w:rPr>
        <w:t>Акт</w:t>
      </w:r>
      <w:r w:rsidR="009B5549">
        <w:rPr>
          <w:sz w:val="24"/>
        </w:rPr>
        <w:t>а</w:t>
      </w:r>
      <w:r w:rsidR="009B5549" w:rsidRPr="001E252B">
        <w:rPr>
          <w:sz w:val="24"/>
        </w:rPr>
        <w:t xml:space="preserve"> сдачи-приемки товара</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826B48">
        <w:rPr>
          <w:color w:val="000000"/>
          <w:sz w:val="24"/>
        </w:rPr>
        <w:t xml:space="preserve">3 </w:t>
      </w:r>
      <w:r w:rsidR="009167CC">
        <w:rPr>
          <w:color w:val="000000"/>
          <w:sz w:val="24"/>
        </w:rPr>
        <w:t>(</w:t>
      </w:r>
      <w:r w:rsidR="00826B48">
        <w:rPr>
          <w:color w:val="000000"/>
          <w:sz w:val="24"/>
        </w:rPr>
        <w:t>три</w:t>
      </w:r>
      <w:r w:rsidR="009167CC">
        <w:rPr>
          <w:color w:val="000000"/>
          <w:sz w:val="24"/>
        </w:rPr>
        <w:t>)</w:t>
      </w:r>
      <w:r w:rsidRPr="006E20D3">
        <w:rPr>
          <w:color w:val="000000"/>
          <w:sz w:val="24"/>
        </w:rPr>
        <w:t xml:space="preserve"> рабочих дней </w:t>
      </w:r>
      <w:proofErr w:type="gramStart"/>
      <w:r w:rsidRPr="006E20D3">
        <w:rPr>
          <w:color w:val="000000"/>
          <w:sz w:val="24"/>
        </w:rPr>
        <w:t>с даты получения</w:t>
      </w:r>
      <w:proofErr w:type="gramEnd"/>
      <w:r w:rsidRPr="006E20D3">
        <w:rPr>
          <w:color w:val="000000"/>
          <w:sz w:val="24"/>
        </w:rPr>
        <w:t xml:space="preserve">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Гарантийный срок на Товар в данном случае продлевается на период устранения дефектов.</w:t>
      </w: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lastRenderedPageBreak/>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4C5390" w:rsidRPr="000E495B">
        <w:rPr>
          <w:rFonts w:eastAsia="Lucida Sans Unicode"/>
          <w:kern w:val="1"/>
          <w:sz w:val="24"/>
          <w:lang w:eastAsia="hi-IN" w:bidi="hi-IN"/>
        </w:rPr>
        <w:t>________</w:t>
      </w:r>
      <w:r w:rsidRPr="004942DC">
        <w:rPr>
          <w:rFonts w:eastAsia="Lucida Sans Unicode"/>
          <w:b/>
          <w:sz w:val="24"/>
          <w:lang w:eastAsia="zh-CN" w:bidi="hi-IN"/>
        </w:rPr>
        <w:t>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0E495B">
        <w:rPr>
          <w:rFonts w:eastAsia="Lucida Sans Unicode"/>
          <w:sz w:val="24"/>
          <w:lang w:eastAsia="zh-CN" w:bidi="hi-IN"/>
        </w:rPr>
        <w:t xml:space="preserve"> </w:t>
      </w:r>
      <w:r w:rsidR="004C5390" w:rsidRPr="000E495B">
        <w:rPr>
          <w:rFonts w:eastAsia="Lucida Sans Unicode"/>
          <w:kern w:val="1"/>
          <w:sz w:val="24"/>
          <w:lang w:eastAsia="hi-IN" w:bidi="hi-IN"/>
        </w:rPr>
        <w:t>________</w:t>
      </w:r>
      <w:r w:rsidR="00460BCE" w:rsidRPr="002A2DFA">
        <w:rPr>
          <w:b/>
          <w:sz w:val="24"/>
          <w:lang w:eastAsia="zh-CN"/>
        </w:rPr>
        <w:t xml:space="preserve"> (</w:t>
      </w:r>
      <w:r w:rsidR="004C5390" w:rsidRPr="000E495B">
        <w:rPr>
          <w:rFonts w:eastAsia="Lucida Sans Unicode"/>
          <w:kern w:val="1"/>
          <w:sz w:val="24"/>
          <w:lang w:eastAsia="hi-IN" w:bidi="hi-IN"/>
        </w:rPr>
        <w:t>________</w:t>
      </w:r>
      <w:r w:rsidR="004942DC" w:rsidRPr="002A2DFA">
        <w:rPr>
          <w:b/>
          <w:sz w:val="24"/>
          <w:lang w:eastAsia="zh-CN"/>
        </w:rPr>
        <w:t xml:space="preserve">) </w:t>
      </w:r>
      <w:proofErr w:type="gramEnd"/>
      <w:r w:rsidR="004942DC" w:rsidRPr="002A2DFA">
        <w:rPr>
          <w:b/>
          <w:sz w:val="24"/>
          <w:lang w:eastAsia="zh-CN"/>
        </w:rPr>
        <w:t>рубл</w:t>
      </w:r>
      <w:r w:rsidR="00542C39">
        <w:rPr>
          <w:b/>
          <w:sz w:val="24"/>
          <w:lang w:eastAsia="zh-CN"/>
        </w:rPr>
        <w:t>я</w:t>
      </w:r>
      <w:r w:rsidR="00460BCE" w:rsidRPr="002A2DFA">
        <w:rPr>
          <w:b/>
          <w:sz w:val="24"/>
          <w:lang w:eastAsia="zh-CN"/>
        </w:rPr>
        <w:t xml:space="preserve"> </w:t>
      </w:r>
      <w:r w:rsidR="004C5390" w:rsidRPr="000E495B">
        <w:rPr>
          <w:rFonts w:eastAsia="Lucida Sans Unicode"/>
          <w:kern w:val="1"/>
          <w:sz w:val="24"/>
          <w:lang w:eastAsia="hi-IN" w:bidi="hi-IN"/>
        </w:rPr>
        <w:t>________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4C5390" w:rsidRPr="000E495B">
        <w:rPr>
          <w:rFonts w:eastAsia="Lucida Sans Unicode"/>
          <w:kern w:val="1"/>
          <w:sz w:val="24"/>
          <w:lang w:eastAsia="hi-IN" w:bidi="hi-IN"/>
        </w:rPr>
        <w:t>________</w:t>
      </w:r>
      <w:r w:rsidRPr="002A2DFA">
        <w:rPr>
          <w:rFonts w:eastAsia="Lucida Sans Unicode"/>
          <w:b/>
          <w:sz w:val="24"/>
          <w:lang w:eastAsia="zh-CN" w:bidi="hi-IN"/>
        </w:rPr>
        <w:t>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9.2. При </w:t>
      </w:r>
      <w:proofErr w:type="gramStart"/>
      <w:r w:rsidRPr="000E495B">
        <w:rPr>
          <w:rFonts w:eastAsia="Lucida Sans Unicode"/>
          <w:sz w:val="24"/>
          <w:lang w:eastAsia="zh-CN" w:bidi="hi-IN"/>
        </w:rPr>
        <w:t>не поступлении</w:t>
      </w:r>
      <w:proofErr w:type="gramEnd"/>
      <w:r w:rsidRPr="000E495B">
        <w:rPr>
          <w:rFonts w:eastAsia="Lucida Sans Unicode"/>
          <w:sz w:val="24"/>
          <w:lang w:eastAsia="zh-CN" w:bidi="hi-I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lastRenderedPageBreak/>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w:t>
      </w:r>
      <w:proofErr w:type="gramStart"/>
      <w:r w:rsidRPr="000E495B">
        <w:rPr>
          <w:sz w:val="24"/>
        </w:rPr>
        <w:t>ств Ст</w:t>
      </w:r>
      <w:proofErr w:type="gramEnd"/>
      <w:r w:rsidRPr="000E495B">
        <w:rPr>
          <w:sz w:val="24"/>
        </w:rPr>
        <w:t>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w:t>
      </w:r>
      <w:proofErr w:type="gramStart"/>
      <w:r w:rsidRPr="000E495B">
        <w:rPr>
          <w:sz w:val="24"/>
        </w:rPr>
        <w:t xml:space="preserve">Документ, выданный </w:t>
      </w:r>
      <w:r w:rsidRPr="000E495B">
        <w:rPr>
          <w:iCs/>
          <w:sz w:val="24"/>
        </w:rPr>
        <w:t>уполномоченным государственным органом является</w:t>
      </w:r>
      <w:proofErr w:type="gramEnd"/>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2C39" w:rsidRDefault="00542C39" w:rsidP="00B50C50">
      <w:pPr>
        <w:widowControl/>
        <w:suppressAutoHyphens/>
        <w:ind w:firstLine="709"/>
        <w:jc w:val="center"/>
        <w:rPr>
          <w:b/>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 xml:space="preserve">12.1. </w:t>
      </w:r>
      <w:proofErr w:type="gramStart"/>
      <w:r w:rsidRPr="00B50C50">
        <w:rPr>
          <w:sz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50C50">
        <w:rPr>
          <w:sz w:val="24"/>
        </w:rPr>
        <w:t xml:space="preserve"> </w:t>
      </w:r>
      <w:proofErr w:type="gramStart"/>
      <w:r w:rsidRPr="00B50C50">
        <w:rPr>
          <w:sz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w:t>
      </w:r>
      <w:r w:rsidRPr="00B50C50">
        <w:rPr>
          <w:sz w:val="24"/>
        </w:rPr>
        <w:lastRenderedPageBreak/>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0C50" w:rsidRPr="00B50C50" w:rsidRDefault="00B50C50" w:rsidP="00B50C50">
      <w:pPr>
        <w:widowControl/>
        <w:suppressAutoHyphens/>
        <w:ind w:firstLine="709"/>
        <w:rPr>
          <w:sz w:val="24"/>
        </w:rPr>
      </w:pPr>
      <w:r w:rsidRPr="00B50C50">
        <w:rPr>
          <w:sz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50C50">
        <w:rPr>
          <w:sz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50C50">
        <w:rPr>
          <w:sz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B50C50">
        <w:rPr>
          <w:sz w:val="24"/>
        </w:rPr>
        <w:t>и</w:t>
      </w:r>
      <w:proofErr w:type="gramEnd"/>
      <w:r w:rsidRPr="00B50C50">
        <w:rPr>
          <w:sz w:val="24"/>
        </w:rPr>
        <w:t xml:space="preserve">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50C50">
        <w:rPr>
          <w:sz w:val="24"/>
        </w:rPr>
        <w:t>был</w:t>
      </w:r>
      <w:proofErr w:type="gramEnd"/>
      <w:r w:rsidRPr="00B50C50">
        <w:rPr>
          <w:sz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0E495B" w:rsidRPr="000E495B"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4C5390" w:rsidRPr="000E495B">
        <w:rPr>
          <w:rFonts w:eastAsia="Lucida Sans Unicode"/>
          <w:kern w:val="1"/>
          <w:sz w:val="24"/>
          <w:lang w:eastAsia="hi-IN" w:bidi="hi-IN"/>
        </w:rPr>
        <w:t>________</w:t>
      </w:r>
    </w:p>
    <w:p w:rsidR="000E495B" w:rsidRPr="009167CC" w:rsidRDefault="000E495B" w:rsidP="000E495B">
      <w:pPr>
        <w:widowControl/>
        <w:tabs>
          <w:tab w:val="num" w:pos="2367"/>
        </w:tabs>
        <w:suppressAutoHyphens/>
        <w:ind w:firstLine="709"/>
        <w:rPr>
          <w:rFonts w:eastAsia="Lucida Sans Unicode"/>
          <w:kern w:val="1"/>
          <w:sz w:val="24"/>
          <w:u w:val="single"/>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4C5390" w:rsidRPr="000E495B">
        <w:rPr>
          <w:rFonts w:eastAsia="Lucida Sans Unicode"/>
          <w:kern w:val="1"/>
          <w:sz w:val="24"/>
          <w:lang w:eastAsia="hi-IN" w:bidi="hi-IN"/>
        </w:rPr>
        <w:t>________</w:t>
      </w:r>
    </w:p>
    <w:p w:rsidR="000E495B" w:rsidRPr="000E495B" w:rsidRDefault="000E495B" w:rsidP="000E495B">
      <w:pPr>
        <w:widowControl/>
        <w:tabs>
          <w:tab w:val="num" w:pos="709"/>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w:t>
      </w:r>
      <w:proofErr w:type="gramStart"/>
      <w:r w:rsidRPr="000E495B">
        <w:rPr>
          <w:rFonts w:eastAsia="Lucida Sans Unicode"/>
          <w:kern w:val="1"/>
          <w:sz w:val="24"/>
          <w:lang w:eastAsia="hi-IN" w:bidi="hi-IN"/>
        </w:rPr>
        <w:t>документов, отправленных с указанных адресов электронной почты считаются</w:t>
      </w:r>
      <w:proofErr w:type="gramEnd"/>
      <w:r w:rsidRPr="000E495B">
        <w:rPr>
          <w:rFonts w:eastAsia="Lucida Sans Unicode"/>
          <w:kern w:val="1"/>
          <w:sz w:val="24"/>
          <w:lang w:eastAsia="hi-IN" w:bidi="hi-IN"/>
        </w:rPr>
        <w:t xml:space="preserve">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0E495B">
        <w:rPr>
          <w:rFonts w:eastAsia="Lucida Sans Unicode"/>
          <w:kern w:val="1"/>
          <w:sz w:val="24"/>
          <w:lang w:eastAsia="hi-IN" w:bidi="hi-IN"/>
        </w:rPr>
        <w:t>с даты возникновения</w:t>
      </w:r>
      <w:proofErr w:type="gramEnd"/>
      <w:r w:rsidRPr="000E495B">
        <w:rPr>
          <w:rFonts w:eastAsia="Lucida Sans Unicode"/>
          <w:kern w:val="1"/>
          <w:sz w:val="24"/>
          <w:lang w:eastAsia="hi-IN" w:bidi="hi-IN"/>
        </w:rPr>
        <w:t xml:space="preserve">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0E495B" w:rsidRPr="00775868" w:rsidRDefault="000E495B" w:rsidP="00775868">
            <w:pPr>
              <w:tabs>
                <w:tab w:val="left" w:pos="0"/>
                <w:tab w:val="left" w:pos="4820"/>
              </w:tabs>
              <w:rPr>
                <w:b/>
                <w:bCs/>
                <w:sz w:val="24"/>
              </w:rPr>
            </w:pP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ул. 2-я Тверская-Ямская,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proofErr w:type="gramStart"/>
            <w:r w:rsidRPr="000E495B">
              <w:rPr>
                <w:rFonts w:eastAsia="Lucida Sans Unicode"/>
                <w:kern w:val="1"/>
                <w:sz w:val="24"/>
                <w:lang w:eastAsia="hi-IN" w:bidi="hi-IN"/>
              </w:rPr>
              <w:t>р</w:t>
            </w:r>
            <w:proofErr w:type="gramEnd"/>
            <w:r w:rsidRPr="000E495B">
              <w:rPr>
                <w:rFonts w:eastAsia="Lucida Sans Unicode"/>
                <w:kern w:val="1"/>
                <w:sz w:val="24"/>
                <w:lang w:eastAsia="hi-IN" w:bidi="hi-IN"/>
              </w:rPr>
              <w:t xml:space="preserve">/с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542C39" w:rsidRDefault="00542C39" w:rsidP="00DB48C5">
      <w:pPr>
        <w:widowControl/>
        <w:spacing w:line="288" w:lineRule="atLeast"/>
        <w:ind w:left="720"/>
        <w:jc w:val="right"/>
        <w:outlineLvl w:val="0"/>
        <w:rPr>
          <w:bCs/>
          <w:kern w:val="36"/>
          <w:sz w:val="20"/>
          <w:szCs w:val="20"/>
        </w:rPr>
      </w:pPr>
    </w:p>
    <w:p w:rsidR="00542C39" w:rsidRDefault="00542C39" w:rsidP="00DB48C5">
      <w:pPr>
        <w:widowControl/>
        <w:spacing w:line="288" w:lineRule="atLeast"/>
        <w:ind w:left="720"/>
        <w:jc w:val="right"/>
        <w:outlineLvl w:val="0"/>
        <w:rPr>
          <w:bCs/>
          <w:kern w:val="36"/>
          <w:sz w:val="20"/>
          <w:szCs w:val="20"/>
        </w:rPr>
      </w:pPr>
    </w:p>
    <w:p w:rsidR="00542C39" w:rsidRDefault="00542C39" w:rsidP="00DB48C5">
      <w:pPr>
        <w:widowControl/>
        <w:spacing w:line="288" w:lineRule="atLeast"/>
        <w:ind w:left="720"/>
        <w:jc w:val="right"/>
        <w:outlineLvl w:val="0"/>
        <w:rPr>
          <w:bCs/>
          <w:kern w:val="36"/>
          <w:sz w:val="20"/>
          <w:szCs w:val="20"/>
        </w:rPr>
      </w:pPr>
    </w:p>
    <w:p w:rsidR="00542C39" w:rsidRDefault="00542C39" w:rsidP="00DB48C5">
      <w:pPr>
        <w:widowControl/>
        <w:spacing w:line="288" w:lineRule="atLeast"/>
        <w:ind w:left="720"/>
        <w:jc w:val="right"/>
        <w:outlineLvl w:val="0"/>
        <w:rPr>
          <w:bCs/>
          <w:kern w:val="36"/>
          <w:sz w:val="20"/>
          <w:szCs w:val="20"/>
        </w:rPr>
      </w:pPr>
    </w:p>
    <w:p w:rsidR="004C5390" w:rsidRDefault="004C5390" w:rsidP="00DB48C5">
      <w:pPr>
        <w:widowControl/>
        <w:spacing w:line="288" w:lineRule="atLeast"/>
        <w:ind w:left="720"/>
        <w:jc w:val="right"/>
        <w:outlineLvl w:val="0"/>
        <w:rPr>
          <w:bCs/>
          <w:kern w:val="36"/>
          <w:sz w:val="20"/>
          <w:szCs w:val="20"/>
        </w:rPr>
      </w:pPr>
    </w:p>
    <w:p w:rsidR="004C5390" w:rsidRDefault="004C5390" w:rsidP="00DB48C5">
      <w:pPr>
        <w:widowControl/>
        <w:spacing w:line="288" w:lineRule="atLeast"/>
        <w:ind w:left="720"/>
        <w:jc w:val="right"/>
        <w:outlineLvl w:val="0"/>
        <w:rPr>
          <w:bCs/>
          <w:kern w:val="36"/>
          <w:sz w:val="20"/>
          <w:szCs w:val="20"/>
        </w:rPr>
      </w:pPr>
    </w:p>
    <w:p w:rsidR="004C5390" w:rsidRDefault="004C5390" w:rsidP="00DB48C5">
      <w:pPr>
        <w:widowControl/>
        <w:spacing w:line="288" w:lineRule="atLeast"/>
        <w:ind w:left="720"/>
        <w:jc w:val="right"/>
        <w:outlineLvl w:val="0"/>
        <w:rPr>
          <w:bCs/>
          <w:kern w:val="36"/>
          <w:sz w:val="20"/>
          <w:szCs w:val="20"/>
        </w:rPr>
      </w:pPr>
    </w:p>
    <w:p w:rsidR="004C5390" w:rsidRDefault="004C5390" w:rsidP="00DB48C5">
      <w:pPr>
        <w:widowControl/>
        <w:spacing w:line="288" w:lineRule="atLeast"/>
        <w:ind w:left="720"/>
        <w:jc w:val="right"/>
        <w:outlineLvl w:val="0"/>
        <w:rPr>
          <w:bCs/>
          <w:kern w:val="36"/>
          <w:sz w:val="20"/>
          <w:szCs w:val="20"/>
        </w:rPr>
      </w:pPr>
    </w:p>
    <w:p w:rsidR="004C5390" w:rsidRDefault="004C5390" w:rsidP="00DB48C5">
      <w:pPr>
        <w:widowControl/>
        <w:spacing w:line="288" w:lineRule="atLeast"/>
        <w:ind w:left="720"/>
        <w:jc w:val="right"/>
        <w:outlineLvl w:val="0"/>
        <w:rPr>
          <w:bCs/>
          <w:kern w:val="36"/>
          <w:sz w:val="20"/>
          <w:szCs w:val="20"/>
        </w:rPr>
      </w:pPr>
    </w:p>
    <w:p w:rsidR="00542C39" w:rsidRDefault="00542C39"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2A2DFA" w:rsidRPr="004942DC" w:rsidRDefault="002A2DFA"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t>Приложение №</w:t>
      </w:r>
      <w:r w:rsidR="008903EE" w:rsidRPr="00361BF6">
        <w:rPr>
          <w:bCs/>
          <w:kern w:val="36"/>
          <w:sz w:val="20"/>
          <w:szCs w:val="20"/>
        </w:rPr>
        <w:t xml:space="preserve"> </w:t>
      </w:r>
      <w:r w:rsidRPr="00361BF6">
        <w:rPr>
          <w:bCs/>
          <w:kern w:val="36"/>
          <w:sz w:val="20"/>
          <w:szCs w:val="20"/>
        </w:rPr>
        <w:t>1</w:t>
      </w:r>
    </w:p>
    <w:p w:rsidR="00DB48C5" w:rsidRPr="00361BF6"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4C5390">
        <w:rPr>
          <w:bCs/>
          <w:kern w:val="36"/>
          <w:sz w:val="20"/>
          <w:szCs w:val="20"/>
        </w:rPr>
        <w:t>___________</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p w:rsidR="004B6ACB" w:rsidRDefault="004B6ACB" w:rsidP="00501B78">
      <w:pPr>
        <w:rPr>
          <w:b/>
          <w:sz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428"/>
        <w:gridCol w:w="851"/>
        <w:gridCol w:w="567"/>
        <w:gridCol w:w="1559"/>
        <w:gridCol w:w="1701"/>
      </w:tblGrid>
      <w:tr w:rsidR="00542C39" w:rsidRPr="00C966FB" w:rsidTr="00542C39">
        <w:trPr>
          <w:trHeight w:val="541"/>
        </w:trPr>
        <w:tc>
          <w:tcPr>
            <w:tcW w:w="526" w:type="dxa"/>
            <w:shd w:val="clear" w:color="auto" w:fill="auto"/>
            <w:vAlign w:val="center"/>
            <w:hideMark/>
          </w:tcPr>
          <w:p w:rsidR="00542C39" w:rsidRDefault="00542C39" w:rsidP="00760911">
            <w:pPr>
              <w:ind w:left="-250" w:right="-150"/>
              <w:jc w:val="center"/>
              <w:rPr>
                <w:b/>
                <w:bCs/>
                <w:color w:val="000000"/>
                <w:sz w:val="24"/>
              </w:rPr>
            </w:pPr>
            <w:r w:rsidRPr="00C966FB">
              <w:rPr>
                <w:b/>
                <w:bCs/>
                <w:color w:val="000000"/>
                <w:sz w:val="24"/>
              </w:rPr>
              <w:t>№</w:t>
            </w:r>
          </w:p>
          <w:p w:rsidR="00542C39" w:rsidRPr="00C966FB" w:rsidRDefault="00542C39" w:rsidP="00760911">
            <w:pPr>
              <w:ind w:left="-250" w:right="-150"/>
              <w:jc w:val="center"/>
              <w:rPr>
                <w:b/>
                <w:bCs/>
                <w:color w:val="000000"/>
                <w:sz w:val="24"/>
              </w:rPr>
            </w:pPr>
            <w:proofErr w:type="gramStart"/>
            <w:r w:rsidRPr="00C966FB">
              <w:rPr>
                <w:b/>
                <w:bCs/>
                <w:color w:val="000000"/>
                <w:sz w:val="24"/>
              </w:rPr>
              <w:t>п</w:t>
            </w:r>
            <w:proofErr w:type="gramEnd"/>
            <w:r w:rsidRPr="00C966FB">
              <w:rPr>
                <w:b/>
                <w:bCs/>
                <w:color w:val="000000"/>
                <w:sz w:val="24"/>
              </w:rPr>
              <w:t>/п</w:t>
            </w:r>
          </w:p>
        </w:tc>
        <w:tc>
          <w:tcPr>
            <w:tcW w:w="5428" w:type="dxa"/>
            <w:shd w:val="clear" w:color="auto" w:fill="auto"/>
            <w:vAlign w:val="center"/>
            <w:hideMark/>
          </w:tcPr>
          <w:p w:rsidR="00542C39" w:rsidRPr="00C966FB" w:rsidRDefault="00542C39" w:rsidP="00760911">
            <w:pPr>
              <w:jc w:val="center"/>
              <w:rPr>
                <w:b/>
                <w:bCs/>
                <w:color w:val="000000"/>
                <w:sz w:val="24"/>
              </w:rPr>
            </w:pPr>
            <w:r w:rsidRPr="00C966FB">
              <w:rPr>
                <w:b/>
                <w:bCs/>
                <w:color w:val="000000"/>
                <w:sz w:val="24"/>
              </w:rPr>
              <w:t>Наименование</w:t>
            </w:r>
          </w:p>
        </w:tc>
        <w:tc>
          <w:tcPr>
            <w:tcW w:w="851" w:type="dxa"/>
            <w:shd w:val="clear" w:color="auto" w:fill="auto"/>
            <w:vAlign w:val="center"/>
            <w:hideMark/>
          </w:tcPr>
          <w:p w:rsidR="00542C39" w:rsidRDefault="00542C39" w:rsidP="00760911">
            <w:pPr>
              <w:ind w:left="-108" w:right="-108"/>
              <w:jc w:val="center"/>
              <w:rPr>
                <w:b/>
                <w:bCs/>
                <w:color w:val="000000"/>
                <w:sz w:val="24"/>
              </w:rPr>
            </w:pPr>
            <w:r w:rsidRPr="00C966FB">
              <w:rPr>
                <w:b/>
                <w:bCs/>
                <w:color w:val="000000"/>
                <w:sz w:val="24"/>
              </w:rPr>
              <w:t>Ед.</w:t>
            </w:r>
          </w:p>
          <w:p w:rsidR="00542C39" w:rsidRPr="00C966FB" w:rsidRDefault="00542C39" w:rsidP="00760911">
            <w:pPr>
              <w:ind w:left="-108" w:right="-108"/>
              <w:jc w:val="center"/>
              <w:rPr>
                <w:b/>
                <w:bCs/>
                <w:color w:val="000000"/>
                <w:sz w:val="24"/>
              </w:rPr>
            </w:pPr>
            <w:r w:rsidRPr="00C966FB">
              <w:rPr>
                <w:b/>
                <w:bCs/>
                <w:color w:val="000000"/>
                <w:sz w:val="24"/>
              </w:rPr>
              <w:t>изм.</w:t>
            </w:r>
          </w:p>
        </w:tc>
        <w:tc>
          <w:tcPr>
            <w:tcW w:w="567" w:type="dxa"/>
            <w:shd w:val="clear" w:color="auto" w:fill="auto"/>
            <w:vAlign w:val="center"/>
            <w:hideMark/>
          </w:tcPr>
          <w:p w:rsidR="00542C39" w:rsidRPr="00C966FB" w:rsidRDefault="00542C39" w:rsidP="00760911">
            <w:pPr>
              <w:ind w:left="-108" w:right="-108"/>
              <w:jc w:val="center"/>
              <w:rPr>
                <w:b/>
                <w:bCs/>
                <w:color w:val="000000"/>
                <w:sz w:val="24"/>
              </w:rPr>
            </w:pPr>
            <w:r w:rsidRPr="00C966FB">
              <w:rPr>
                <w:b/>
                <w:bCs/>
                <w:color w:val="000000"/>
                <w:sz w:val="24"/>
              </w:rPr>
              <w:t>Кол-во</w:t>
            </w:r>
          </w:p>
        </w:tc>
        <w:tc>
          <w:tcPr>
            <w:tcW w:w="1559" w:type="dxa"/>
            <w:shd w:val="clear" w:color="auto" w:fill="auto"/>
            <w:vAlign w:val="center"/>
            <w:hideMark/>
          </w:tcPr>
          <w:p w:rsidR="00542C39" w:rsidRPr="00C966FB" w:rsidRDefault="00542C39" w:rsidP="00760911">
            <w:pPr>
              <w:ind w:left="-108" w:right="-108"/>
              <w:jc w:val="center"/>
              <w:rPr>
                <w:b/>
                <w:bCs/>
                <w:color w:val="000000"/>
                <w:sz w:val="24"/>
              </w:rPr>
            </w:pPr>
            <w:r w:rsidRPr="00C966FB">
              <w:rPr>
                <w:b/>
                <w:bCs/>
                <w:color w:val="000000"/>
                <w:sz w:val="24"/>
              </w:rPr>
              <w:t>Цена с НДС, руб.</w:t>
            </w:r>
          </w:p>
        </w:tc>
        <w:tc>
          <w:tcPr>
            <w:tcW w:w="1701" w:type="dxa"/>
            <w:shd w:val="clear" w:color="auto" w:fill="auto"/>
            <w:vAlign w:val="center"/>
            <w:hideMark/>
          </w:tcPr>
          <w:p w:rsidR="00542C39" w:rsidRPr="00C966FB" w:rsidRDefault="00542C39" w:rsidP="00760911">
            <w:pPr>
              <w:ind w:left="-108" w:right="-108"/>
              <w:jc w:val="center"/>
              <w:rPr>
                <w:b/>
                <w:bCs/>
                <w:color w:val="FF0000"/>
                <w:sz w:val="24"/>
              </w:rPr>
            </w:pPr>
            <w:r w:rsidRPr="00C966FB">
              <w:rPr>
                <w:b/>
                <w:bCs/>
                <w:color w:val="000000"/>
                <w:sz w:val="24"/>
              </w:rPr>
              <w:t>Сумма с НДС, руб.</w:t>
            </w:r>
          </w:p>
        </w:tc>
      </w:tr>
      <w:tr w:rsidR="00542C39" w:rsidRPr="00C966FB" w:rsidTr="004C5390">
        <w:trPr>
          <w:trHeight w:val="480"/>
        </w:trPr>
        <w:tc>
          <w:tcPr>
            <w:tcW w:w="526" w:type="dxa"/>
            <w:shd w:val="clear" w:color="auto" w:fill="auto"/>
            <w:noWrap/>
            <w:vAlign w:val="center"/>
          </w:tcPr>
          <w:p w:rsidR="00542C39" w:rsidRPr="00C966FB" w:rsidRDefault="00542C39" w:rsidP="00760911">
            <w:pPr>
              <w:ind w:left="-250" w:right="-150"/>
              <w:jc w:val="center"/>
              <w:rPr>
                <w:color w:val="FF0000"/>
                <w:sz w:val="24"/>
              </w:rPr>
            </w:pPr>
          </w:p>
        </w:tc>
        <w:tc>
          <w:tcPr>
            <w:tcW w:w="5428" w:type="dxa"/>
            <w:shd w:val="clear" w:color="auto" w:fill="auto"/>
            <w:vAlign w:val="center"/>
          </w:tcPr>
          <w:p w:rsidR="00542C39" w:rsidRPr="006B5016" w:rsidRDefault="00542C39" w:rsidP="00542C39">
            <w:pPr>
              <w:ind w:left="-66"/>
              <w:contextualSpacing/>
              <w:jc w:val="left"/>
              <w:rPr>
                <w:rFonts w:cs="Calibri"/>
                <w:sz w:val="24"/>
              </w:rPr>
            </w:pPr>
          </w:p>
        </w:tc>
        <w:tc>
          <w:tcPr>
            <w:tcW w:w="851" w:type="dxa"/>
            <w:shd w:val="clear" w:color="auto" w:fill="auto"/>
            <w:vAlign w:val="center"/>
          </w:tcPr>
          <w:p w:rsidR="00542C39" w:rsidRPr="00C966FB" w:rsidRDefault="00542C39" w:rsidP="00760911">
            <w:pPr>
              <w:ind w:left="-108" w:right="-108"/>
              <w:jc w:val="center"/>
              <w:rPr>
                <w:color w:val="000000"/>
                <w:sz w:val="24"/>
              </w:rPr>
            </w:pPr>
          </w:p>
        </w:tc>
        <w:tc>
          <w:tcPr>
            <w:tcW w:w="567" w:type="dxa"/>
            <w:shd w:val="clear" w:color="auto" w:fill="auto"/>
            <w:vAlign w:val="center"/>
          </w:tcPr>
          <w:p w:rsidR="00542C39" w:rsidRPr="00387CB6" w:rsidRDefault="00542C39" w:rsidP="00760911">
            <w:pPr>
              <w:suppressAutoHyphens/>
              <w:ind w:left="-108" w:right="-108"/>
              <w:jc w:val="center"/>
              <w:rPr>
                <w:color w:val="000000"/>
                <w:sz w:val="24"/>
                <w:lang w:val="en-US" w:eastAsia="ar-SA"/>
              </w:rPr>
            </w:pPr>
          </w:p>
        </w:tc>
        <w:tc>
          <w:tcPr>
            <w:tcW w:w="1559" w:type="dxa"/>
            <w:shd w:val="clear" w:color="auto" w:fill="auto"/>
            <w:noWrap/>
            <w:vAlign w:val="center"/>
          </w:tcPr>
          <w:p w:rsidR="00542C39" w:rsidRPr="00542C39" w:rsidRDefault="00542C39" w:rsidP="00760911">
            <w:pPr>
              <w:spacing w:line="288" w:lineRule="auto"/>
              <w:ind w:left="-108" w:right="-108"/>
              <w:jc w:val="center"/>
              <w:rPr>
                <w:sz w:val="24"/>
              </w:rPr>
            </w:pPr>
          </w:p>
        </w:tc>
        <w:tc>
          <w:tcPr>
            <w:tcW w:w="1701" w:type="dxa"/>
            <w:shd w:val="clear" w:color="auto" w:fill="auto"/>
            <w:noWrap/>
            <w:vAlign w:val="center"/>
          </w:tcPr>
          <w:p w:rsidR="00542C39" w:rsidRPr="00542C39" w:rsidRDefault="00542C39" w:rsidP="00760911">
            <w:pPr>
              <w:spacing w:line="288" w:lineRule="auto"/>
              <w:ind w:left="-108" w:right="-108"/>
              <w:jc w:val="center"/>
              <w:rPr>
                <w:sz w:val="24"/>
              </w:rPr>
            </w:pPr>
          </w:p>
        </w:tc>
      </w:tr>
      <w:tr w:rsidR="00542C39" w:rsidRPr="00C966FB" w:rsidTr="00542C39">
        <w:trPr>
          <w:trHeight w:val="480"/>
        </w:trPr>
        <w:tc>
          <w:tcPr>
            <w:tcW w:w="526" w:type="dxa"/>
            <w:shd w:val="clear" w:color="auto" w:fill="auto"/>
            <w:noWrap/>
            <w:vAlign w:val="center"/>
          </w:tcPr>
          <w:p w:rsidR="00542C39" w:rsidRPr="00C966FB" w:rsidRDefault="00542C39" w:rsidP="00760911">
            <w:pPr>
              <w:ind w:left="-250" w:right="-150"/>
              <w:jc w:val="center"/>
              <w:rPr>
                <w:sz w:val="24"/>
              </w:rPr>
            </w:pPr>
          </w:p>
        </w:tc>
        <w:tc>
          <w:tcPr>
            <w:tcW w:w="5428" w:type="dxa"/>
            <w:shd w:val="clear" w:color="auto" w:fill="auto"/>
            <w:vAlign w:val="center"/>
          </w:tcPr>
          <w:p w:rsidR="00542C39" w:rsidRPr="00AA5A78" w:rsidRDefault="00542C39" w:rsidP="00542C39">
            <w:pPr>
              <w:ind w:left="-66"/>
              <w:contextualSpacing/>
              <w:jc w:val="left"/>
              <w:rPr>
                <w:rFonts w:cs="Calibri"/>
                <w:sz w:val="24"/>
              </w:rPr>
            </w:pPr>
          </w:p>
        </w:tc>
        <w:tc>
          <w:tcPr>
            <w:tcW w:w="851" w:type="dxa"/>
            <w:shd w:val="clear" w:color="auto" w:fill="auto"/>
            <w:vAlign w:val="center"/>
          </w:tcPr>
          <w:p w:rsidR="00542C39" w:rsidRDefault="00542C39" w:rsidP="00760911">
            <w:pPr>
              <w:ind w:left="-108" w:right="-108"/>
              <w:jc w:val="center"/>
              <w:rPr>
                <w:color w:val="000000"/>
                <w:sz w:val="24"/>
              </w:rPr>
            </w:pPr>
          </w:p>
        </w:tc>
        <w:tc>
          <w:tcPr>
            <w:tcW w:w="567" w:type="dxa"/>
            <w:shd w:val="clear" w:color="auto" w:fill="auto"/>
            <w:vAlign w:val="center"/>
          </w:tcPr>
          <w:p w:rsidR="00542C39" w:rsidRDefault="00542C39" w:rsidP="00760911">
            <w:pPr>
              <w:suppressAutoHyphens/>
              <w:ind w:left="-108" w:right="-108"/>
              <w:jc w:val="center"/>
              <w:rPr>
                <w:color w:val="000000"/>
                <w:sz w:val="24"/>
                <w:lang w:eastAsia="ar-SA"/>
              </w:rPr>
            </w:pPr>
          </w:p>
        </w:tc>
        <w:tc>
          <w:tcPr>
            <w:tcW w:w="1559" w:type="dxa"/>
            <w:shd w:val="clear" w:color="auto" w:fill="auto"/>
            <w:noWrap/>
            <w:vAlign w:val="center"/>
          </w:tcPr>
          <w:p w:rsidR="00542C39" w:rsidRPr="00542C39" w:rsidRDefault="00542C39" w:rsidP="00760911">
            <w:pPr>
              <w:spacing w:line="288" w:lineRule="auto"/>
              <w:ind w:left="-108" w:right="-108"/>
              <w:jc w:val="center"/>
              <w:rPr>
                <w:color w:val="000000"/>
                <w:sz w:val="24"/>
                <w:lang w:eastAsia="ar-SA"/>
              </w:rPr>
            </w:pPr>
          </w:p>
        </w:tc>
        <w:tc>
          <w:tcPr>
            <w:tcW w:w="1701" w:type="dxa"/>
            <w:shd w:val="clear" w:color="auto" w:fill="auto"/>
            <w:noWrap/>
            <w:vAlign w:val="center"/>
          </w:tcPr>
          <w:p w:rsidR="00542C39" w:rsidRPr="00542C39" w:rsidRDefault="00542C39" w:rsidP="00760911">
            <w:pPr>
              <w:spacing w:line="288" w:lineRule="auto"/>
              <w:ind w:left="-108" w:right="-108"/>
              <w:jc w:val="center"/>
              <w:rPr>
                <w:color w:val="000000"/>
                <w:sz w:val="24"/>
                <w:lang w:eastAsia="ar-SA"/>
              </w:rPr>
            </w:pPr>
          </w:p>
        </w:tc>
      </w:tr>
      <w:tr w:rsidR="00542C39" w:rsidRPr="00C966FB" w:rsidTr="00542C39">
        <w:trPr>
          <w:trHeight w:val="480"/>
        </w:trPr>
        <w:tc>
          <w:tcPr>
            <w:tcW w:w="526" w:type="dxa"/>
            <w:shd w:val="clear" w:color="auto" w:fill="auto"/>
            <w:noWrap/>
            <w:vAlign w:val="center"/>
          </w:tcPr>
          <w:p w:rsidR="00542C39" w:rsidRPr="00C966FB" w:rsidRDefault="00542C39" w:rsidP="00760911">
            <w:pPr>
              <w:ind w:left="-250" w:right="-150"/>
              <w:jc w:val="center"/>
              <w:rPr>
                <w:sz w:val="24"/>
              </w:rPr>
            </w:pPr>
          </w:p>
        </w:tc>
        <w:tc>
          <w:tcPr>
            <w:tcW w:w="5428" w:type="dxa"/>
            <w:shd w:val="clear" w:color="auto" w:fill="auto"/>
            <w:vAlign w:val="center"/>
          </w:tcPr>
          <w:p w:rsidR="00542C39" w:rsidRPr="00AA5A78" w:rsidRDefault="00542C39" w:rsidP="00542C39">
            <w:pPr>
              <w:ind w:left="-66"/>
              <w:contextualSpacing/>
              <w:jc w:val="left"/>
              <w:rPr>
                <w:rFonts w:cs="Calibri"/>
                <w:sz w:val="24"/>
              </w:rPr>
            </w:pPr>
          </w:p>
        </w:tc>
        <w:tc>
          <w:tcPr>
            <w:tcW w:w="851" w:type="dxa"/>
            <w:shd w:val="clear" w:color="auto" w:fill="auto"/>
            <w:vAlign w:val="center"/>
          </w:tcPr>
          <w:p w:rsidR="00542C39" w:rsidRDefault="00542C39" w:rsidP="00760911">
            <w:pPr>
              <w:ind w:left="-108" w:right="-108"/>
              <w:jc w:val="center"/>
              <w:rPr>
                <w:color w:val="000000"/>
                <w:sz w:val="24"/>
              </w:rPr>
            </w:pPr>
          </w:p>
        </w:tc>
        <w:tc>
          <w:tcPr>
            <w:tcW w:w="567" w:type="dxa"/>
            <w:shd w:val="clear" w:color="auto" w:fill="auto"/>
            <w:vAlign w:val="center"/>
          </w:tcPr>
          <w:p w:rsidR="00542C39" w:rsidRDefault="00542C39" w:rsidP="00760911">
            <w:pPr>
              <w:suppressAutoHyphens/>
              <w:ind w:left="-108" w:right="-108"/>
              <w:jc w:val="center"/>
              <w:rPr>
                <w:color w:val="000000"/>
                <w:sz w:val="24"/>
                <w:lang w:eastAsia="ar-SA"/>
              </w:rPr>
            </w:pPr>
          </w:p>
        </w:tc>
        <w:tc>
          <w:tcPr>
            <w:tcW w:w="1559" w:type="dxa"/>
            <w:shd w:val="clear" w:color="auto" w:fill="auto"/>
            <w:noWrap/>
            <w:vAlign w:val="center"/>
          </w:tcPr>
          <w:p w:rsidR="00542C39" w:rsidRPr="00542C39" w:rsidRDefault="00542C39" w:rsidP="00760911">
            <w:pPr>
              <w:spacing w:line="288" w:lineRule="auto"/>
              <w:ind w:left="-108" w:right="-108"/>
              <w:jc w:val="center"/>
              <w:rPr>
                <w:color w:val="000000"/>
                <w:sz w:val="24"/>
                <w:lang w:eastAsia="ar-SA"/>
              </w:rPr>
            </w:pPr>
          </w:p>
        </w:tc>
        <w:tc>
          <w:tcPr>
            <w:tcW w:w="1701" w:type="dxa"/>
            <w:shd w:val="clear" w:color="auto" w:fill="auto"/>
            <w:noWrap/>
            <w:vAlign w:val="center"/>
          </w:tcPr>
          <w:p w:rsidR="00542C39" w:rsidRPr="00542C39" w:rsidRDefault="00542C39" w:rsidP="00760911">
            <w:pPr>
              <w:spacing w:line="288" w:lineRule="auto"/>
              <w:ind w:left="-108" w:right="-108"/>
              <w:jc w:val="center"/>
              <w:rPr>
                <w:color w:val="000000"/>
                <w:sz w:val="24"/>
                <w:lang w:eastAsia="ar-SA"/>
              </w:rPr>
            </w:pPr>
          </w:p>
        </w:tc>
      </w:tr>
      <w:tr w:rsidR="00542C39" w:rsidRPr="00C966FB" w:rsidTr="00760911">
        <w:trPr>
          <w:trHeight w:val="312"/>
        </w:trPr>
        <w:tc>
          <w:tcPr>
            <w:tcW w:w="8931" w:type="dxa"/>
            <w:gridSpan w:val="5"/>
            <w:vAlign w:val="center"/>
          </w:tcPr>
          <w:p w:rsidR="00542C39" w:rsidRPr="00E25546" w:rsidRDefault="00542C39" w:rsidP="00760911">
            <w:pPr>
              <w:suppressAutoHyphens/>
              <w:ind w:right="57"/>
              <w:jc w:val="right"/>
              <w:rPr>
                <w:b/>
                <w:color w:val="000000"/>
                <w:sz w:val="24"/>
                <w:lang w:eastAsia="ar-SA"/>
              </w:rPr>
            </w:pPr>
            <w:r w:rsidRPr="00E25546">
              <w:rPr>
                <w:b/>
                <w:color w:val="000000"/>
                <w:sz w:val="24"/>
                <w:lang w:eastAsia="ar-SA"/>
              </w:rPr>
              <w:t>ИТОГО с НДС 20%:</w:t>
            </w:r>
          </w:p>
        </w:tc>
        <w:tc>
          <w:tcPr>
            <w:tcW w:w="1701" w:type="dxa"/>
            <w:shd w:val="clear" w:color="auto" w:fill="auto"/>
            <w:vAlign w:val="center"/>
          </w:tcPr>
          <w:p w:rsidR="00542C39" w:rsidRPr="00920BF5" w:rsidRDefault="00542C39" w:rsidP="00760911">
            <w:pPr>
              <w:suppressAutoHyphens/>
              <w:ind w:left="-108" w:right="-108"/>
              <w:jc w:val="center"/>
              <w:rPr>
                <w:b/>
                <w:color w:val="000000"/>
                <w:sz w:val="24"/>
                <w:lang w:eastAsia="ar-SA"/>
              </w:rPr>
            </w:pPr>
          </w:p>
        </w:tc>
      </w:tr>
      <w:tr w:rsidR="00542C39" w:rsidRPr="00C966FB" w:rsidTr="00760911">
        <w:trPr>
          <w:trHeight w:val="423"/>
        </w:trPr>
        <w:tc>
          <w:tcPr>
            <w:tcW w:w="8931" w:type="dxa"/>
            <w:gridSpan w:val="5"/>
            <w:vAlign w:val="center"/>
          </w:tcPr>
          <w:p w:rsidR="00542C39" w:rsidRPr="00E25546" w:rsidRDefault="00542C39" w:rsidP="00760911">
            <w:pPr>
              <w:suppressAutoHyphens/>
              <w:ind w:right="57"/>
              <w:jc w:val="right"/>
              <w:rPr>
                <w:b/>
                <w:color w:val="000000"/>
                <w:sz w:val="24"/>
                <w:lang w:eastAsia="ar-SA"/>
              </w:rPr>
            </w:pPr>
            <w:r w:rsidRPr="00E25546">
              <w:rPr>
                <w:b/>
                <w:color w:val="000000"/>
                <w:sz w:val="24"/>
                <w:lang w:eastAsia="ar-SA"/>
              </w:rPr>
              <w:t>В том числе НДС 20%:</w:t>
            </w:r>
          </w:p>
        </w:tc>
        <w:tc>
          <w:tcPr>
            <w:tcW w:w="1701" w:type="dxa"/>
            <w:shd w:val="clear" w:color="auto" w:fill="auto"/>
            <w:vAlign w:val="center"/>
          </w:tcPr>
          <w:p w:rsidR="00542C39" w:rsidRPr="00542C39" w:rsidRDefault="00542C39" w:rsidP="00760911">
            <w:pPr>
              <w:suppressAutoHyphens/>
              <w:ind w:left="-108" w:right="-108"/>
              <w:jc w:val="center"/>
              <w:rPr>
                <w:b/>
                <w:color w:val="000000"/>
                <w:sz w:val="24"/>
                <w:lang w:eastAsia="ar-SA"/>
              </w:rPr>
            </w:pPr>
          </w:p>
        </w:tc>
      </w:tr>
    </w:tbl>
    <w:p w:rsidR="00966420" w:rsidRDefault="00966420" w:rsidP="00966420">
      <w:pPr>
        <w:jc w:val="right"/>
      </w:pPr>
    </w:p>
    <w:p w:rsidR="00966420" w:rsidRPr="00542C39" w:rsidRDefault="00A209A5" w:rsidP="00A0296D">
      <w:pPr>
        <w:ind w:firstLine="709"/>
      </w:pPr>
      <w:r w:rsidRPr="00A209A5">
        <w:rPr>
          <w:rFonts w:eastAsia="Lucida Sans Unicode"/>
          <w:sz w:val="24"/>
          <w:lang w:eastAsia="zh-CN" w:bidi="hi-IN"/>
        </w:rPr>
        <w:t>Итого</w:t>
      </w:r>
      <w:proofErr w:type="gramStart"/>
      <w:r w:rsidR="00A0296D">
        <w:rPr>
          <w:rFonts w:eastAsia="Lucida Sans Unicode"/>
          <w:sz w:val="24"/>
          <w:lang w:eastAsia="zh-CN" w:bidi="hi-IN"/>
        </w:rPr>
        <w:t xml:space="preserve"> </w:t>
      </w:r>
      <w:r w:rsidR="004C5390">
        <w:rPr>
          <w:bCs/>
          <w:kern w:val="36"/>
          <w:sz w:val="20"/>
          <w:szCs w:val="20"/>
        </w:rPr>
        <w:t>___________</w:t>
      </w:r>
      <w:r w:rsidR="004C5390" w:rsidRPr="00542C39">
        <w:rPr>
          <w:rFonts w:eastAsia="Lucida Sans Unicode"/>
          <w:sz w:val="24"/>
          <w:lang w:eastAsia="zh-CN" w:bidi="hi-IN"/>
        </w:rPr>
        <w:t xml:space="preserve"> </w:t>
      </w:r>
      <w:r w:rsidR="00542C39" w:rsidRPr="00542C39">
        <w:rPr>
          <w:rFonts w:eastAsia="Lucida Sans Unicode"/>
          <w:sz w:val="24"/>
          <w:lang w:eastAsia="zh-CN" w:bidi="hi-IN"/>
        </w:rPr>
        <w:t>(</w:t>
      </w:r>
      <w:r w:rsidR="004C5390">
        <w:rPr>
          <w:bCs/>
          <w:kern w:val="36"/>
          <w:sz w:val="20"/>
          <w:szCs w:val="20"/>
        </w:rPr>
        <w:t>___________</w:t>
      </w:r>
      <w:r w:rsidR="00542C39" w:rsidRPr="00542C39">
        <w:rPr>
          <w:rFonts w:eastAsia="Lucida Sans Unicode"/>
          <w:sz w:val="24"/>
          <w:lang w:eastAsia="zh-CN" w:bidi="hi-IN"/>
        </w:rPr>
        <w:t xml:space="preserve">) </w:t>
      </w:r>
      <w:proofErr w:type="gramEnd"/>
      <w:r w:rsidR="00542C39" w:rsidRPr="00542C39">
        <w:rPr>
          <w:rFonts w:eastAsia="Lucida Sans Unicode"/>
          <w:sz w:val="24"/>
          <w:lang w:eastAsia="zh-CN" w:bidi="hi-IN"/>
        </w:rPr>
        <w:t xml:space="preserve">рубля </w:t>
      </w:r>
      <w:r w:rsidR="004C5390">
        <w:rPr>
          <w:bCs/>
          <w:kern w:val="36"/>
          <w:sz w:val="20"/>
          <w:szCs w:val="20"/>
        </w:rPr>
        <w:t>___________</w:t>
      </w:r>
      <w:r w:rsidR="00542C39" w:rsidRPr="00542C39">
        <w:rPr>
          <w:rFonts w:eastAsia="Lucida Sans Unicode"/>
          <w:sz w:val="24"/>
          <w:lang w:eastAsia="zh-CN" w:bidi="hi-IN"/>
        </w:rPr>
        <w:t xml:space="preserve"> копеек, в том числе НДС 20% - </w:t>
      </w:r>
      <w:r w:rsidR="004C5390">
        <w:rPr>
          <w:bCs/>
          <w:kern w:val="36"/>
          <w:sz w:val="20"/>
          <w:szCs w:val="20"/>
        </w:rPr>
        <w:t>___________</w:t>
      </w:r>
      <w:r w:rsidR="004C5390" w:rsidRPr="00542C39">
        <w:rPr>
          <w:rFonts w:eastAsia="Lucida Sans Unicode"/>
          <w:sz w:val="24"/>
          <w:lang w:eastAsia="zh-CN" w:bidi="hi-IN"/>
        </w:rPr>
        <w:t xml:space="preserve"> </w:t>
      </w:r>
      <w:r w:rsidR="00542C39" w:rsidRPr="00542C39">
        <w:rPr>
          <w:rFonts w:eastAsia="Lucida Sans Unicode"/>
          <w:sz w:val="24"/>
          <w:lang w:eastAsia="zh-CN" w:bidi="hi-IN"/>
        </w:rPr>
        <w:t>(</w:t>
      </w:r>
      <w:r w:rsidR="004C5390">
        <w:rPr>
          <w:bCs/>
          <w:kern w:val="36"/>
          <w:sz w:val="20"/>
          <w:szCs w:val="20"/>
        </w:rPr>
        <w:t>___________</w:t>
      </w:r>
      <w:r w:rsidR="00542C39" w:rsidRPr="00542C39">
        <w:rPr>
          <w:rFonts w:eastAsia="Lucida Sans Unicode"/>
          <w:sz w:val="24"/>
          <w:lang w:eastAsia="zh-CN" w:bidi="hi-IN"/>
        </w:rPr>
        <w:t xml:space="preserve">) рублей </w:t>
      </w:r>
      <w:r w:rsidR="004C5390">
        <w:rPr>
          <w:bCs/>
          <w:kern w:val="36"/>
          <w:sz w:val="20"/>
          <w:szCs w:val="20"/>
        </w:rPr>
        <w:t>___________</w:t>
      </w:r>
      <w:r w:rsidR="00542C39" w:rsidRPr="00542C39">
        <w:rPr>
          <w:rFonts w:eastAsia="Lucida Sans Unicode"/>
          <w:sz w:val="24"/>
          <w:lang w:eastAsia="zh-CN" w:bidi="hi-IN"/>
        </w:rPr>
        <w:t xml:space="preserve"> копейки.</w:t>
      </w:r>
    </w:p>
    <w:p w:rsidR="00775868" w:rsidRPr="00971427" w:rsidRDefault="00775868" w:rsidP="00966420">
      <w:pPr>
        <w:jc w:val="right"/>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Pr="00775868" w:rsidRDefault="00A209A5" w:rsidP="005C1260">
            <w:pPr>
              <w:tabs>
                <w:tab w:val="left" w:pos="0"/>
                <w:tab w:val="left" w:pos="4820"/>
              </w:tabs>
              <w:rPr>
                <w:b/>
                <w:bCs/>
                <w:sz w:val="24"/>
              </w:rPr>
            </w:pP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Default="002A3E9B"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Default="004C5390" w:rsidP="00966420">
      <w:pPr>
        <w:jc w:val="right"/>
      </w:pPr>
    </w:p>
    <w:p w:rsidR="004C5390" w:rsidRPr="00971427" w:rsidRDefault="004C5390" w:rsidP="00966420">
      <w:pPr>
        <w:jc w:val="right"/>
      </w:pPr>
    </w:p>
    <w:p w:rsidR="002A3E9B" w:rsidRDefault="002A3E9B" w:rsidP="00966420">
      <w:pPr>
        <w:jc w:val="right"/>
      </w:pPr>
    </w:p>
    <w:p w:rsidR="002A2DFA" w:rsidRDefault="002A2DFA" w:rsidP="00966420">
      <w:pPr>
        <w:jc w:val="right"/>
      </w:pPr>
    </w:p>
    <w:p w:rsidR="002A2DFA" w:rsidRDefault="002A2DFA"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966420" w:rsidRPr="00966420" w:rsidRDefault="00966420" w:rsidP="00966420">
      <w:pPr>
        <w:jc w:val="right"/>
        <w:rPr>
          <w:sz w:val="20"/>
          <w:szCs w:val="20"/>
        </w:rPr>
      </w:pPr>
      <w:r w:rsidRPr="00966420">
        <w:rPr>
          <w:sz w:val="20"/>
          <w:szCs w:val="20"/>
        </w:rPr>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4C5390">
        <w:rPr>
          <w:bCs/>
          <w:kern w:val="36"/>
          <w:sz w:val="20"/>
          <w:szCs w:val="20"/>
        </w:rPr>
        <w:t>___________</w:t>
      </w:r>
    </w:p>
    <w:p w:rsidR="00966420" w:rsidRPr="00966420" w:rsidRDefault="00966420" w:rsidP="00966420">
      <w:pPr>
        <w:jc w:val="right"/>
        <w:rPr>
          <w:sz w:val="20"/>
          <w:szCs w:val="20"/>
        </w:rPr>
      </w:pPr>
      <w:r>
        <w:rPr>
          <w:sz w:val="20"/>
          <w:szCs w:val="20"/>
        </w:rPr>
        <w:t>от «____»_______________ 20</w:t>
      </w:r>
      <w:r w:rsidR="002A2DFA">
        <w:rPr>
          <w:sz w:val="20"/>
          <w:szCs w:val="20"/>
        </w:rPr>
        <w:t>20</w:t>
      </w:r>
      <w:r w:rsidRPr="00966420">
        <w:rPr>
          <w:sz w:val="20"/>
          <w:szCs w:val="20"/>
        </w:rPr>
        <w:t xml:space="preserve"> г.</w:t>
      </w:r>
    </w:p>
    <w:p w:rsidR="00630A6D" w:rsidRDefault="00630A6D" w:rsidP="00966420">
      <w:pPr>
        <w:jc w:val="right"/>
      </w:pPr>
    </w:p>
    <w:p w:rsidR="00AC2F4C" w:rsidRPr="00F9145C" w:rsidRDefault="00AC2F4C" w:rsidP="00AC2F4C">
      <w:pPr>
        <w:pStyle w:val="Style4"/>
        <w:widowControl/>
        <w:spacing w:line="240" w:lineRule="auto"/>
        <w:ind w:right="-425"/>
        <w:rPr>
          <w:rStyle w:val="FontStyle28"/>
          <w:szCs w:val="28"/>
        </w:rPr>
      </w:pPr>
      <w:r w:rsidRPr="00F9145C">
        <w:rPr>
          <w:rStyle w:val="FontStyle28"/>
          <w:szCs w:val="28"/>
        </w:rPr>
        <w:t>ТЕХНИЧЕСКОЕ ЗАДАНИЕ</w:t>
      </w:r>
    </w:p>
    <w:p w:rsidR="00AC2F4C" w:rsidRDefault="00AC2F4C" w:rsidP="00AC2F4C">
      <w:pPr>
        <w:ind w:left="720" w:right="-425"/>
        <w:contextualSpacing/>
        <w:jc w:val="center"/>
        <w:rPr>
          <w:rStyle w:val="FontStyle28"/>
        </w:rPr>
      </w:pPr>
      <w:r w:rsidRPr="00F9145C">
        <w:rPr>
          <w:rStyle w:val="FontStyle28"/>
          <w:szCs w:val="28"/>
        </w:rPr>
        <w:t>на поставку микшерн</w:t>
      </w:r>
      <w:r>
        <w:rPr>
          <w:rStyle w:val="FontStyle28"/>
          <w:szCs w:val="28"/>
        </w:rPr>
        <w:t>ой</w:t>
      </w:r>
      <w:r w:rsidRPr="00F9145C">
        <w:rPr>
          <w:rStyle w:val="FontStyle28"/>
          <w:szCs w:val="28"/>
        </w:rPr>
        <w:t xml:space="preserve"> консол</w:t>
      </w:r>
      <w:r>
        <w:rPr>
          <w:rStyle w:val="FontStyle28"/>
          <w:szCs w:val="28"/>
        </w:rPr>
        <w:t>и</w:t>
      </w:r>
      <w:r w:rsidRPr="00F9145C">
        <w:rPr>
          <w:rStyle w:val="FontStyle28"/>
          <w:szCs w:val="28"/>
        </w:rPr>
        <w:t xml:space="preserve"> </w:t>
      </w:r>
      <w:proofErr w:type="spellStart"/>
      <w:r w:rsidRPr="00F9145C">
        <w:rPr>
          <w:rStyle w:val="FontStyle28"/>
          <w:szCs w:val="28"/>
        </w:rPr>
        <w:t>DiGiCo</w:t>
      </w:r>
      <w:proofErr w:type="spellEnd"/>
      <w:r w:rsidRPr="00F9145C">
        <w:rPr>
          <w:rStyle w:val="FontStyle28"/>
          <w:szCs w:val="28"/>
        </w:rPr>
        <w:t xml:space="preserve"> SD7 Quantum</w:t>
      </w:r>
      <w:r>
        <w:rPr>
          <w:rStyle w:val="FontStyle28"/>
          <w:szCs w:val="28"/>
        </w:rPr>
        <w:t xml:space="preserve"> </w:t>
      </w:r>
      <w:r w:rsidRPr="00F9145C">
        <w:rPr>
          <w:rStyle w:val="FontStyle28"/>
          <w:szCs w:val="28"/>
        </w:rPr>
        <w:t>и аксессуаров</w:t>
      </w:r>
    </w:p>
    <w:p w:rsidR="00AC2F4C" w:rsidRDefault="00AC2F4C" w:rsidP="00AC2F4C">
      <w:pPr>
        <w:ind w:left="720" w:right="-425"/>
        <w:contextualSpacing/>
        <w:jc w:val="center"/>
        <w:rPr>
          <w:b/>
          <w:sz w:val="26"/>
          <w:szCs w:val="26"/>
        </w:rPr>
      </w:pPr>
    </w:p>
    <w:p w:rsidR="00AC2F4C" w:rsidRPr="001E252B" w:rsidRDefault="00AC2F4C" w:rsidP="00AC2F4C">
      <w:pPr>
        <w:spacing w:line="254" w:lineRule="auto"/>
        <w:ind w:left="11" w:right="-425"/>
        <w:jc w:val="center"/>
        <w:rPr>
          <w:b/>
          <w:sz w:val="24"/>
        </w:rPr>
      </w:pPr>
      <w:r w:rsidRPr="001E252B">
        <w:rPr>
          <w:b/>
          <w:sz w:val="24"/>
        </w:rPr>
        <w:t>1. Общие требования</w:t>
      </w:r>
    </w:p>
    <w:p w:rsidR="00AC2F4C" w:rsidRPr="001E252B" w:rsidRDefault="00AC2F4C" w:rsidP="00AC2F4C">
      <w:pPr>
        <w:pStyle w:val="af9"/>
        <w:ind w:left="0" w:right="-425"/>
        <w:rPr>
          <w:bCs/>
          <w:sz w:val="24"/>
        </w:rPr>
      </w:pPr>
      <w:r>
        <w:rPr>
          <w:bCs/>
          <w:sz w:val="24"/>
        </w:rPr>
        <w:t>1.</w:t>
      </w:r>
      <w:r w:rsidRPr="001E252B">
        <w:rPr>
          <w:bCs/>
          <w:sz w:val="24"/>
        </w:rPr>
        <w:t xml:space="preserve">1. Поставщик своевременно за </w:t>
      </w:r>
      <w:r w:rsidR="00AE2B62">
        <w:rPr>
          <w:bCs/>
          <w:sz w:val="24"/>
        </w:rPr>
        <w:t xml:space="preserve">3 </w:t>
      </w:r>
      <w:r w:rsidRPr="001E252B">
        <w:rPr>
          <w:bCs/>
          <w:sz w:val="24"/>
        </w:rPr>
        <w:t>(</w:t>
      </w:r>
      <w:r w:rsidR="00AE2B62">
        <w:rPr>
          <w:bCs/>
          <w:sz w:val="24"/>
        </w:rPr>
        <w:t>Тр</w:t>
      </w:r>
      <w:r w:rsidR="009B5549">
        <w:rPr>
          <w:bCs/>
          <w:sz w:val="24"/>
        </w:rPr>
        <w:t>и</w:t>
      </w:r>
      <w:r w:rsidRPr="001E252B">
        <w:rPr>
          <w:bCs/>
          <w:sz w:val="24"/>
        </w:rPr>
        <w:t>) рабочи</w:t>
      </w:r>
      <w:r w:rsidR="00AE2B62">
        <w:rPr>
          <w:bCs/>
          <w:sz w:val="24"/>
        </w:rPr>
        <w:t>х</w:t>
      </w:r>
      <w:r w:rsidRPr="001E252B">
        <w:rPr>
          <w:bCs/>
          <w:sz w:val="24"/>
        </w:rPr>
        <w:t xml:space="preserve"> д</w:t>
      </w:r>
      <w:r w:rsidR="009B5549">
        <w:rPr>
          <w:bCs/>
          <w:sz w:val="24"/>
        </w:rPr>
        <w:t>ня</w:t>
      </w:r>
      <w:r w:rsidRPr="001E252B">
        <w:rPr>
          <w:bCs/>
          <w:sz w:val="24"/>
        </w:rPr>
        <w:t xml:space="preserve"> до предполагаемой даты поставки Товара уведомляет </w:t>
      </w:r>
      <w:r>
        <w:rPr>
          <w:bCs/>
          <w:sz w:val="24"/>
        </w:rPr>
        <w:t>Покупателя</w:t>
      </w:r>
      <w:r w:rsidRPr="001E252B">
        <w:rPr>
          <w:bCs/>
          <w:sz w:val="24"/>
        </w:rPr>
        <w:t xml:space="preserve"> и согласовывает с Заказчиком дату и время поставки по адресу: </w:t>
      </w:r>
      <w:r w:rsidR="004C5390">
        <w:rPr>
          <w:bCs/>
          <w:kern w:val="36"/>
          <w:sz w:val="20"/>
          <w:szCs w:val="20"/>
        </w:rPr>
        <w:t>___________</w:t>
      </w:r>
      <w:r>
        <w:rPr>
          <w:color w:val="000000"/>
          <w:sz w:val="24"/>
        </w:rPr>
        <w:t>.</w:t>
      </w:r>
    </w:p>
    <w:p w:rsidR="00AC2F4C" w:rsidRPr="001E252B" w:rsidRDefault="00AC2F4C" w:rsidP="00AC2F4C">
      <w:pPr>
        <w:pStyle w:val="af9"/>
        <w:ind w:left="0" w:right="-425"/>
        <w:rPr>
          <w:sz w:val="24"/>
        </w:rPr>
      </w:pPr>
      <w:r>
        <w:rPr>
          <w:bCs/>
          <w:sz w:val="24"/>
        </w:rPr>
        <w:t xml:space="preserve">1.2. </w:t>
      </w:r>
      <w:r w:rsidRPr="001E252B">
        <w:rPr>
          <w:sz w:val="24"/>
        </w:rPr>
        <w:t xml:space="preserve">Поставщик поставляет Товар </w:t>
      </w:r>
      <w:r>
        <w:rPr>
          <w:sz w:val="24"/>
        </w:rPr>
        <w:t>Покупателю</w:t>
      </w:r>
      <w:r w:rsidRPr="001E252B">
        <w:rPr>
          <w:sz w:val="24"/>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rsidR="00AC2F4C" w:rsidRPr="001E252B" w:rsidRDefault="00AC2F4C" w:rsidP="00AC2F4C">
      <w:pPr>
        <w:pStyle w:val="af9"/>
        <w:ind w:left="0" w:right="-425"/>
        <w:rPr>
          <w:bCs/>
          <w:sz w:val="24"/>
        </w:rPr>
      </w:pPr>
      <w:r>
        <w:rPr>
          <w:sz w:val="24"/>
        </w:rPr>
        <w:t>1.</w:t>
      </w:r>
      <w:r w:rsidRPr="001E252B">
        <w:rPr>
          <w:sz w:val="24"/>
        </w:rPr>
        <w:t>3. </w:t>
      </w:r>
      <w:r w:rsidRPr="001E252B">
        <w:rPr>
          <w:bCs/>
          <w:sz w:val="24"/>
        </w:rPr>
        <w:t xml:space="preserve">Срок поставки Товара: </w:t>
      </w:r>
      <w:r w:rsidR="004C5390">
        <w:rPr>
          <w:bCs/>
          <w:kern w:val="36"/>
          <w:sz w:val="20"/>
          <w:szCs w:val="20"/>
        </w:rPr>
        <w:t>___________</w:t>
      </w:r>
      <w:r>
        <w:rPr>
          <w:color w:val="000000"/>
          <w:sz w:val="24"/>
        </w:rPr>
        <w:t>.</w:t>
      </w:r>
    </w:p>
    <w:p w:rsidR="00AC2F4C" w:rsidRPr="001E252B" w:rsidRDefault="00AC2F4C" w:rsidP="00AC2F4C">
      <w:pPr>
        <w:pStyle w:val="af9"/>
        <w:ind w:left="0" w:right="-425"/>
        <w:rPr>
          <w:sz w:val="24"/>
        </w:rPr>
      </w:pPr>
      <w:r>
        <w:rPr>
          <w:sz w:val="24"/>
        </w:rPr>
        <w:t>1.</w:t>
      </w:r>
      <w:r w:rsidRPr="001E252B">
        <w:rPr>
          <w:sz w:val="24"/>
        </w:rPr>
        <w:t xml:space="preserve">4. В случае если Товар произведен за пределами Российской Федерации, поставщик обязуется документально подтвердить, что Товар выпущен в свободное обращение на территории Российской Федерации. </w:t>
      </w:r>
    </w:p>
    <w:p w:rsidR="00AC2F4C" w:rsidRPr="001E252B" w:rsidRDefault="00AC2F4C" w:rsidP="00AC2F4C">
      <w:pPr>
        <w:ind w:right="-425"/>
        <w:rPr>
          <w:sz w:val="24"/>
        </w:rPr>
      </w:pPr>
      <w:r>
        <w:rPr>
          <w:sz w:val="24"/>
        </w:rPr>
        <w:t>1.</w:t>
      </w:r>
      <w:r w:rsidRPr="001E252B">
        <w:rPr>
          <w:sz w:val="24"/>
        </w:rPr>
        <w:t xml:space="preserve">5. При передаче Товара Поставщик должен </w:t>
      </w:r>
      <w:proofErr w:type="gramStart"/>
      <w:r w:rsidRPr="001E252B">
        <w:rPr>
          <w:sz w:val="24"/>
        </w:rPr>
        <w:t>предоставить документы</w:t>
      </w:r>
      <w:proofErr w:type="gramEnd"/>
      <w:r w:rsidRPr="001E252B">
        <w:rPr>
          <w:sz w:val="24"/>
        </w:rPr>
        <w:t xml:space="preserve"> на Товар по количеству, качеству и ассортименту. Поставляемый Товар должен сопровождаться следующими документами:</w:t>
      </w:r>
    </w:p>
    <w:p w:rsidR="00AC2F4C" w:rsidRPr="001E252B" w:rsidRDefault="00AC2F4C" w:rsidP="00AC2F4C">
      <w:pPr>
        <w:pStyle w:val="af9"/>
        <w:ind w:left="567" w:right="-425"/>
        <w:rPr>
          <w:sz w:val="24"/>
        </w:rPr>
      </w:pPr>
      <w:r w:rsidRPr="001E252B">
        <w:rPr>
          <w:sz w:val="24"/>
        </w:rPr>
        <w:t>- счет, счет-фактура, надлежащим образом оформленная и подписанная товарная накладная (форма ТОРГ-12)</w:t>
      </w:r>
      <w:r>
        <w:rPr>
          <w:sz w:val="24"/>
        </w:rPr>
        <w:t xml:space="preserve"> или УПД</w:t>
      </w:r>
      <w:r w:rsidRPr="001E252B">
        <w:rPr>
          <w:sz w:val="24"/>
        </w:rPr>
        <w:t>, в количестве двух экземпляров;</w:t>
      </w:r>
    </w:p>
    <w:p w:rsidR="00AC2F4C" w:rsidRPr="001E252B" w:rsidRDefault="00AC2F4C" w:rsidP="00AC2F4C">
      <w:pPr>
        <w:pStyle w:val="af9"/>
        <w:ind w:left="567" w:right="-425"/>
        <w:rPr>
          <w:sz w:val="24"/>
        </w:rPr>
      </w:pPr>
      <w:r w:rsidRPr="001E252B">
        <w:rPr>
          <w:sz w:val="24"/>
        </w:rPr>
        <w:t>- документы на Товар (сертификаты качества, соответствия и безопасности, технический паспорт, инструкции по эксплуатации на русском языке и т.п.)</w:t>
      </w:r>
    </w:p>
    <w:p w:rsidR="00AC2F4C" w:rsidRPr="001E252B" w:rsidRDefault="00AC2F4C" w:rsidP="00AC2F4C">
      <w:pPr>
        <w:pStyle w:val="af9"/>
        <w:ind w:left="567" w:right="-425"/>
        <w:rPr>
          <w:sz w:val="24"/>
        </w:rPr>
      </w:pPr>
      <w:r w:rsidRPr="001E252B">
        <w:rPr>
          <w:sz w:val="24"/>
        </w:rPr>
        <w:t>-</w:t>
      </w:r>
      <w:r w:rsidRPr="001E252B">
        <w:rPr>
          <w:color w:val="000000" w:themeColor="text1"/>
          <w:sz w:val="24"/>
        </w:rPr>
        <w:t xml:space="preserve"> </w:t>
      </w:r>
      <w:r w:rsidRPr="001E252B">
        <w:rPr>
          <w:sz w:val="24"/>
        </w:rPr>
        <w:t xml:space="preserve">Акт сдачи-приемки товара (в двух экземплярах) предоставляется Поставщиком </w:t>
      </w:r>
      <w:r>
        <w:rPr>
          <w:sz w:val="24"/>
        </w:rPr>
        <w:t>Покупателю</w:t>
      </w:r>
      <w:r w:rsidRPr="001E252B">
        <w:rPr>
          <w:sz w:val="24"/>
        </w:rPr>
        <w:t xml:space="preserve"> после передачи всего объема </w:t>
      </w:r>
      <w:r>
        <w:rPr>
          <w:sz w:val="24"/>
        </w:rPr>
        <w:t>Т</w:t>
      </w:r>
      <w:r w:rsidRPr="001E252B">
        <w:rPr>
          <w:sz w:val="24"/>
        </w:rPr>
        <w:t>овара.</w:t>
      </w:r>
    </w:p>
    <w:p w:rsidR="00AC2F4C" w:rsidRPr="001E252B" w:rsidRDefault="00AC2F4C" w:rsidP="00AC2F4C">
      <w:pPr>
        <w:ind w:right="-425"/>
        <w:rPr>
          <w:sz w:val="24"/>
        </w:rPr>
      </w:pPr>
      <w:r>
        <w:rPr>
          <w:sz w:val="24"/>
        </w:rPr>
        <w:t>1.</w:t>
      </w:r>
      <w:r w:rsidRPr="001E252B">
        <w:rPr>
          <w:sz w:val="24"/>
        </w:rPr>
        <w:t xml:space="preserve">6. Поставщик, допустивший недопоставку Товара, обязан допоставить Товар в течение </w:t>
      </w:r>
      <w:r w:rsidR="004C5390">
        <w:rPr>
          <w:bCs/>
          <w:kern w:val="36"/>
          <w:sz w:val="20"/>
          <w:szCs w:val="20"/>
        </w:rPr>
        <w:t>___________</w:t>
      </w:r>
      <w:r w:rsidRPr="001E252B">
        <w:rPr>
          <w:sz w:val="24"/>
        </w:rPr>
        <w:t xml:space="preserve"> дн</w:t>
      </w:r>
      <w:r w:rsidR="00AE2B62">
        <w:rPr>
          <w:sz w:val="24"/>
        </w:rPr>
        <w:t>я</w:t>
      </w:r>
      <w:r w:rsidRPr="001E252B">
        <w:rPr>
          <w:sz w:val="24"/>
        </w:rPr>
        <w:t>.</w:t>
      </w:r>
    </w:p>
    <w:p w:rsidR="00AC2F4C" w:rsidRDefault="00AC2F4C" w:rsidP="00AC2F4C">
      <w:pPr>
        <w:tabs>
          <w:tab w:val="left" w:pos="142"/>
          <w:tab w:val="left" w:pos="284"/>
        </w:tabs>
        <w:ind w:right="-425"/>
        <w:rPr>
          <w:sz w:val="24"/>
        </w:rPr>
      </w:pPr>
      <w:r>
        <w:rPr>
          <w:sz w:val="24"/>
        </w:rPr>
        <w:t>1.</w:t>
      </w:r>
      <w:r w:rsidRPr="001E252B">
        <w:rPr>
          <w:sz w:val="24"/>
        </w:rPr>
        <w:t xml:space="preserve">7. Право собственности на Товар переходит к </w:t>
      </w:r>
      <w:r>
        <w:rPr>
          <w:sz w:val="24"/>
        </w:rPr>
        <w:t>Покупателю</w:t>
      </w:r>
      <w:r w:rsidRPr="001E252B">
        <w:rPr>
          <w:sz w:val="24"/>
        </w:rPr>
        <w:t xml:space="preserve"> </w:t>
      </w:r>
      <w:proofErr w:type="gramStart"/>
      <w:r w:rsidRPr="001E252B">
        <w:rPr>
          <w:sz w:val="24"/>
        </w:rPr>
        <w:t>с даты подписания</w:t>
      </w:r>
      <w:proofErr w:type="gramEnd"/>
      <w:r w:rsidRPr="001E252B">
        <w:rPr>
          <w:sz w:val="24"/>
        </w:rPr>
        <w:t xml:space="preserve"> Сторонами Акт сдачи-приемки товара</w:t>
      </w:r>
      <w:r w:rsidR="009D39BE">
        <w:rPr>
          <w:sz w:val="24"/>
        </w:rPr>
        <w:t>.</w:t>
      </w:r>
    </w:p>
    <w:p w:rsidR="00AC2F4C" w:rsidRPr="00957A62" w:rsidRDefault="00AC2F4C" w:rsidP="00AC2F4C">
      <w:pPr>
        <w:tabs>
          <w:tab w:val="left" w:pos="142"/>
          <w:tab w:val="left" w:pos="284"/>
        </w:tabs>
        <w:ind w:right="-425"/>
        <w:rPr>
          <w:sz w:val="24"/>
        </w:rPr>
      </w:pPr>
      <w:r>
        <w:rPr>
          <w:sz w:val="24"/>
        </w:rPr>
        <w:t xml:space="preserve">1.8. </w:t>
      </w:r>
      <w:r w:rsidRPr="00957A62">
        <w:rPr>
          <w:sz w:val="24"/>
        </w:rPr>
        <w:t>Поставщик обязуется предоставить полную техническую документацию на поставляемое оборудование на русском языке, а также разработать план технического обслуживания.</w:t>
      </w:r>
    </w:p>
    <w:p w:rsidR="00AC2F4C" w:rsidRDefault="00AC2F4C" w:rsidP="00AC2F4C">
      <w:pPr>
        <w:tabs>
          <w:tab w:val="left" w:pos="142"/>
          <w:tab w:val="left" w:pos="284"/>
        </w:tabs>
        <w:ind w:right="-425"/>
        <w:rPr>
          <w:sz w:val="24"/>
        </w:rPr>
      </w:pPr>
      <w:r>
        <w:rPr>
          <w:sz w:val="24"/>
        </w:rPr>
        <w:t xml:space="preserve">1.9. </w:t>
      </w:r>
      <w:r w:rsidR="00AE2B62">
        <w:rPr>
          <w:sz w:val="24"/>
        </w:rPr>
        <w:t>Поставщик обязуется п</w:t>
      </w:r>
      <w:r w:rsidR="00AE2B62" w:rsidRPr="00957A62">
        <w:rPr>
          <w:sz w:val="24"/>
        </w:rPr>
        <w:t xml:space="preserve">ровести </w:t>
      </w:r>
      <w:proofErr w:type="gramStart"/>
      <w:r w:rsidR="00AE2B62" w:rsidRPr="00957A62">
        <w:rPr>
          <w:sz w:val="24"/>
        </w:rPr>
        <w:t xml:space="preserve">обучение персонала </w:t>
      </w:r>
      <w:r w:rsidR="004C5390">
        <w:rPr>
          <w:bCs/>
          <w:kern w:val="36"/>
          <w:sz w:val="20"/>
          <w:szCs w:val="20"/>
        </w:rPr>
        <w:t>___________</w:t>
      </w:r>
      <w:r w:rsidR="00AE2B62" w:rsidRPr="00957A62">
        <w:rPr>
          <w:sz w:val="24"/>
        </w:rPr>
        <w:t>по работе</w:t>
      </w:r>
      <w:proofErr w:type="gramEnd"/>
      <w:r w:rsidR="00AE2B62" w:rsidRPr="00957A62">
        <w:rPr>
          <w:sz w:val="24"/>
        </w:rPr>
        <w:t xml:space="preserve"> и обслуживанию поставляемого </w:t>
      </w:r>
      <w:r w:rsidR="00AE2B62">
        <w:rPr>
          <w:sz w:val="24"/>
        </w:rPr>
        <w:t>Товара и выдать соответствующие сертификаты. Дата и период обучения согласовываются с Заказчиком</w:t>
      </w:r>
      <w:r w:rsidR="00AE2B62" w:rsidRPr="00957A62">
        <w:rPr>
          <w:sz w:val="24"/>
        </w:rPr>
        <w:t>.</w:t>
      </w:r>
    </w:p>
    <w:p w:rsidR="00AC2F4C" w:rsidRDefault="00AC2F4C" w:rsidP="00AC2F4C">
      <w:pPr>
        <w:tabs>
          <w:tab w:val="left" w:pos="142"/>
          <w:tab w:val="left" w:pos="284"/>
        </w:tabs>
        <w:ind w:right="-425"/>
        <w:rPr>
          <w:sz w:val="24"/>
        </w:rPr>
      </w:pPr>
    </w:p>
    <w:p w:rsidR="00AC2F4C" w:rsidRPr="008F5C8D" w:rsidRDefault="00AC2F4C" w:rsidP="00AC2F4C">
      <w:pPr>
        <w:tabs>
          <w:tab w:val="left" w:pos="142"/>
          <w:tab w:val="left" w:pos="284"/>
        </w:tabs>
        <w:ind w:right="-425"/>
        <w:jc w:val="center"/>
        <w:rPr>
          <w:b/>
          <w:sz w:val="24"/>
        </w:rPr>
      </w:pPr>
      <w:r>
        <w:rPr>
          <w:b/>
          <w:sz w:val="24"/>
        </w:rPr>
        <w:t xml:space="preserve">2. </w:t>
      </w:r>
      <w:r w:rsidRPr="008F5C8D">
        <w:rPr>
          <w:b/>
          <w:sz w:val="24"/>
        </w:rPr>
        <w:t>Требования к качеству товара и упаковке</w:t>
      </w:r>
    </w:p>
    <w:p w:rsidR="00AC2F4C" w:rsidRPr="008F5C8D" w:rsidRDefault="00AC2F4C" w:rsidP="00AC2F4C">
      <w:pPr>
        <w:tabs>
          <w:tab w:val="left" w:pos="142"/>
          <w:tab w:val="left" w:pos="284"/>
        </w:tabs>
        <w:ind w:right="-425"/>
        <w:rPr>
          <w:sz w:val="24"/>
        </w:rPr>
      </w:pPr>
      <w:r>
        <w:rPr>
          <w:sz w:val="24"/>
        </w:rPr>
        <w:t>2.</w:t>
      </w:r>
      <w:r w:rsidRPr="008F5C8D">
        <w:rPr>
          <w:sz w:val="24"/>
        </w:rPr>
        <w:t>1.</w:t>
      </w:r>
      <w:r w:rsidRPr="008F5C8D">
        <w:rPr>
          <w:sz w:val="24"/>
        </w:rPr>
        <w:tab/>
        <w:t>Товар должен быть новым, не бывшим в эксплуатации.</w:t>
      </w:r>
    </w:p>
    <w:p w:rsidR="00AC2F4C" w:rsidRPr="008F5C8D" w:rsidRDefault="00AC2F4C" w:rsidP="00AC2F4C">
      <w:pPr>
        <w:tabs>
          <w:tab w:val="left" w:pos="142"/>
          <w:tab w:val="left" w:pos="284"/>
        </w:tabs>
        <w:ind w:right="-425"/>
        <w:rPr>
          <w:sz w:val="24"/>
        </w:rPr>
      </w:pPr>
      <w:r w:rsidRPr="008F5C8D">
        <w:rPr>
          <w:sz w:val="24"/>
        </w:rPr>
        <w:t>2</w:t>
      </w:r>
      <w:r>
        <w:rPr>
          <w:sz w:val="24"/>
        </w:rPr>
        <w:t>.2</w:t>
      </w:r>
      <w:r w:rsidRPr="008F5C8D">
        <w:rPr>
          <w:sz w:val="24"/>
        </w:rPr>
        <w:t>.</w:t>
      </w:r>
      <w:r w:rsidRPr="008F5C8D">
        <w:rPr>
          <w:sz w:val="24"/>
        </w:rPr>
        <w:tab/>
        <w:t>Товар должен соответствовать:</w:t>
      </w:r>
    </w:p>
    <w:p w:rsidR="00AC2F4C" w:rsidRPr="008F5C8D" w:rsidRDefault="00AC2F4C" w:rsidP="00AC2F4C">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004/2011 «О безопасности низковольтного оборудования»;</w:t>
      </w:r>
    </w:p>
    <w:p w:rsidR="00AC2F4C" w:rsidRPr="008F5C8D" w:rsidRDefault="00AC2F4C" w:rsidP="00AC2F4C">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020/2011 «Электромагнитная совместимость технических средств»;</w:t>
      </w:r>
    </w:p>
    <w:p w:rsidR="00AC2F4C" w:rsidRPr="008F5C8D" w:rsidRDefault="00AC2F4C" w:rsidP="00AC2F4C">
      <w:pPr>
        <w:tabs>
          <w:tab w:val="left" w:pos="142"/>
          <w:tab w:val="left" w:pos="284"/>
        </w:tabs>
        <w:ind w:right="-425"/>
        <w:rPr>
          <w:sz w:val="24"/>
        </w:rPr>
      </w:pPr>
      <w:r w:rsidRPr="008F5C8D">
        <w:rPr>
          <w:sz w:val="24"/>
        </w:rPr>
        <w:t>- ГОСТ IEC60065-2013 «Аудио-виде</w:t>
      </w:r>
      <w:proofErr w:type="gramStart"/>
      <w:r w:rsidRPr="008F5C8D">
        <w:rPr>
          <w:sz w:val="24"/>
        </w:rPr>
        <w:t>о-</w:t>
      </w:r>
      <w:proofErr w:type="gramEnd"/>
      <w:r w:rsidRPr="008F5C8D">
        <w:rPr>
          <w:sz w:val="24"/>
        </w:rPr>
        <w:t xml:space="preserve"> и аналогичная электронная аппаратура. Требования безопасности»;</w:t>
      </w:r>
    </w:p>
    <w:p w:rsidR="00AC2F4C" w:rsidRPr="008F5C8D" w:rsidRDefault="00AC2F4C" w:rsidP="00AC2F4C">
      <w:pPr>
        <w:tabs>
          <w:tab w:val="left" w:pos="142"/>
          <w:tab w:val="left" w:pos="284"/>
        </w:tabs>
        <w:ind w:right="-425"/>
        <w:rPr>
          <w:sz w:val="24"/>
        </w:rPr>
      </w:pPr>
      <w:r w:rsidRPr="008F5C8D">
        <w:rPr>
          <w:sz w:val="24"/>
        </w:rPr>
        <w:t>- раздел 5 ГОСТ 32136-2013 «Совместимость технических средств электромагнитная. Устойчивость к электромагнитным помехам профессиональной аудио-, видео-, аудиовизуальной аппаратуры и аппаратуры управления световыми приборами для зрелищных мероприятий. Требования и методы испытаний»;</w:t>
      </w:r>
    </w:p>
    <w:p w:rsidR="00AC2F4C" w:rsidRPr="008F5C8D" w:rsidRDefault="00AC2F4C" w:rsidP="00AC2F4C">
      <w:pPr>
        <w:tabs>
          <w:tab w:val="left" w:pos="142"/>
          <w:tab w:val="left" w:pos="284"/>
        </w:tabs>
        <w:ind w:right="-425"/>
        <w:rPr>
          <w:sz w:val="24"/>
        </w:rPr>
      </w:pPr>
      <w:r w:rsidRPr="008F5C8D">
        <w:rPr>
          <w:sz w:val="24"/>
        </w:rPr>
        <w:t>- раздел 5,8 ГОСТ EN 55103-1-2013 «Совместимость технических средств электромагнитная. Электромагнитные помехи от профессиональной аудио-, видео-, аудиовизуальной аппаратуры и аппаратуры управления световыми приборами для зрелищных мероприятий. Нормы и методы измерений».</w:t>
      </w:r>
    </w:p>
    <w:p w:rsidR="00AC2F4C" w:rsidRDefault="00AC2F4C" w:rsidP="00AC2F4C">
      <w:pPr>
        <w:tabs>
          <w:tab w:val="left" w:pos="142"/>
          <w:tab w:val="left" w:pos="284"/>
        </w:tabs>
        <w:ind w:right="-425"/>
        <w:rPr>
          <w:sz w:val="24"/>
        </w:rPr>
      </w:pPr>
      <w:r>
        <w:rPr>
          <w:sz w:val="24"/>
        </w:rPr>
        <w:t>2.</w:t>
      </w:r>
      <w:r w:rsidRPr="008F5C8D">
        <w:rPr>
          <w:sz w:val="24"/>
        </w:rPr>
        <w:t>3.</w:t>
      </w:r>
      <w:r w:rsidRPr="008F5C8D">
        <w:rPr>
          <w:sz w:val="24"/>
        </w:rPr>
        <w:tab/>
        <w:t xml:space="preserve">Тара и упаковка должны обеспечивать сохранность Товара при его транспортировке и </w:t>
      </w:r>
      <w:r w:rsidRPr="008F5C8D">
        <w:rPr>
          <w:sz w:val="24"/>
        </w:rPr>
        <w:lastRenderedPageBreak/>
        <w:t>хранении.</w:t>
      </w:r>
    </w:p>
    <w:p w:rsidR="00AC2F4C" w:rsidRPr="001E252B" w:rsidRDefault="00AC2F4C" w:rsidP="00AC2F4C">
      <w:pPr>
        <w:tabs>
          <w:tab w:val="left" w:pos="142"/>
          <w:tab w:val="left" w:pos="284"/>
        </w:tabs>
        <w:ind w:right="-425"/>
        <w:rPr>
          <w:sz w:val="24"/>
        </w:rPr>
      </w:pPr>
    </w:p>
    <w:p w:rsidR="00AC2F4C" w:rsidRPr="001E252B" w:rsidRDefault="00AC2F4C" w:rsidP="00AC2F4C">
      <w:pPr>
        <w:pStyle w:val="af9"/>
        <w:tabs>
          <w:tab w:val="left" w:pos="142"/>
          <w:tab w:val="left" w:pos="284"/>
        </w:tabs>
        <w:spacing w:line="254" w:lineRule="auto"/>
        <w:ind w:left="11" w:right="-425"/>
        <w:jc w:val="center"/>
        <w:rPr>
          <w:b/>
          <w:sz w:val="24"/>
        </w:rPr>
      </w:pPr>
      <w:r>
        <w:rPr>
          <w:b/>
          <w:sz w:val="24"/>
        </w:rPr>
        <w:t>3</w:t>
      </w:r>
      <w:r w:rsidRPr="001E252B">
        <w:rPr>
          <w:b/>
          <w:sz w:val="24"/>
        </w:rPr>
        <w:t>. Комплект поставки</w:t>
      </w:r>
    </w:p>
    <w:tbl>
      <w:tblPr>
        <w:tblStyle w:val="1d"/>
        <w:tblW w:w="0" w:type="auto"/>
        <w:jc w:val="center"/>
        <w:tblLook w:val="04A0" w:firstRow="1" w:lastRow="0" w:firstColumn="1" w:lastColumn="0" w:noHBand="0" w:noVBand="1"/>
      </w:tblPr>
      <w:tblGrid>
        <w:gridCol w:w="2786"/>
        <w:gridCol w:w="6404"/>
        <w:gridCol w:w="807"/>
      </w:tblGrid>
      <w:tr w:rsidR="00AC2F4C" w:rsidRPr="008F5C8D" w:rsidTr="00760911">
        <w:trPr>
          <w:trHeight w:val="315"/>
          <w:jc w:val="center"/>
        </w:trPr>
        <w:tc>
          <w:tcPr>
            <w:tcW w:w="2786" w:type="dxa"/>
            <w:vAlign w:val="center"/>
            <w:hideMark/>
          </w:tcPr>
          <w:p w:rsidR="00AC2F4C" w:rsidRPr="008F5C8D" w:rsidRDefault="00AC2F4C" w:rsidP="00760911">
            <w:pPr>
              <w:jc w:val="center"/>
              <w:rPr>
                <w:rFonts w:eastAsia="Calibri"/>
                <w:b/>
                <w:bCs/>
                <w:sz w:val="24"/>
                <w:lang w:eastAsia="en-US"/>
              </w:rPr>
            </w:pPr>
            <w:r w:rsidRPr="008F5C8D">
              <w:rPr>
                <w:rFonts w:eastAsia="Calibri"/>
                <w:b/>
                <w:bCs/>
                <w:sz w:val="24"/>
                <w:lang w:eastAsia="en-US"/>
              </w:rPr>
              <w:t>Наименование</w:t>
            </w:r>
            <w:r w:rsidRPr="008F5C8D">
              <w:rPr>
                <w:rFonts w:eastAsia="Calibri"/>
                <w:b/>
                <w:bCs/>
                <w:sz w:val="24"/>
                <w:lang w:eastAsia="en-US"/>
              </w:rPr>
              <w:t xml:space="preserve"> </w:t>
            </w:r>
            <w:r w:rsidRPr="008F5C8D">
              <w:rPr>
                <w:rFonts w:eastAsia="Calibri"/>
                <w:b/>
                <w:bCs/>
                <w:sz w:val="24"/>
                <w:lang w:eastAsia="en-US"/>
              </w:rPr>
              <w:t>товара</w:t>
            </w:r>
          </w:p>
        </w:tc>
        <w:tc>
          <w:tcPr>
            <w:tcW w:w="6404" w:type="dxa"/>
            <w:vAlign w:val="center"/>
          </w:tcPr>
          <w:p w:rsidR="00AC2F4C" w:rsidRPr="008F5C8D" w:rsidRDefault="00AC2F4C" w:rsidP="00760911">
            <w:pPr>
              <w:jc w:val="center"/>
              <w:rPr>
                <w:rFonts w:eastAsia="Calibri"/>
                <w:b/>
                <w:bCs/>
                <w:sz w:val="24"/>
                <w:lang w:eastAsia="en-US"/>
              </w:rPr>
            </w:pPr>
            <w:r w:rsidRPr="008F5C8D">
              <w:rPr>
                <w:rFonts w:eastAsia="Calibri"/>
                <w:b/>
                <w:bCs/>
                <w:sz w:val="24"/>
                <w:lang w:eastAsia="en-US"/>
              </w:rPr>
              <w:t>Технические</w:t>
            </w:r>
            <w:r w:rsidRPr="008F5C8D">
              <w:rPr>
                <w:rFonts w:eastAsia="Calibri"/>
                <w:b/>
                <w:bCs/>
                <w:sz w:val="24"/>
                <w:lang w:eastAsia="en-US"/>
              </w:rPr>
              <w:t xml:space="preserve"> </w:t>
            </w:r>
            <w:r w:rsidRPr="008F5C8D">
              <w:rPr>
                <w:rFonts w:eastAsia="Calibri"/>
                <w:b/>
                <w:bCs/>
                <w:sz w:val="24"/>
                <w:lang w:eastAsia="en-US"/>
              </w:rPr>
              <w:t>характеристики</w:t>
            </w:r>
          </w:p>
        </w:tc>
        <w:tc>
          <w:tcPr>
            <w:tcW w:w="807" w:type="dxa"/>
            <w:vAlign w:val="center"/>
          </w:tcPr>
          <w:p w:rsidR="00AC2F4C" w:rsidRPr="008F5C8D" w:rsidRDefault="00AC2F4C" w:rsidP="00760911">
            <w:pPr>
              <w:jc w:val="center"/>
              <w:rPr>
                <w:rFonts w:eastAsia="Calibri"/>
                <w:b/>
                <w:bCs/>
                <w:sz w:val="24"/>
                <w:lang w:eastAsia="en-US"/>
              </w:rPr>
            </w:pPr>
            <w:r w:rsidRPr="008F5C8D">
              <w:rPr>
                <w:rFonts w:eastAsia="Calibri"/>
                <w:b/>
                <w:bCs/>
                <w:sz w:val="24"/>
                <w:lang w:eastAsia="en-US"/>
              </w:rPr>
              <w:t>Кол</w:t>
            </w:r>
            <w:r w:rsidRPr="008F5C8D">
              <w:rPr>
                <w:rFonts w:eastAsia="Calibri"/>
                <w:b/>
                <w:bCs/>
                <w:sz w:val="24"/>
                <w:lang w:eastAsia="en-US"/>
              </w:rPr>
              <w:t>-</w:t>
            </w:r>
            <w:r w:rsidRPr="008F5C8D">
              <w:rPr>
                <w:rFonts w:eastAsia="Calibri"/>
                <w:b/>
                <w:bCs/>
                <w:sz w:val="24"/>
                <w:lang w:eastAsia="en-US"/>
              </w:rPr>
              <w:t>во</w:t>
            </w:r>
          </w:p>
          <w:p w:rsidR="00AC2F4C" w:rsidRPr="008F5C8D" w:rsidRDefault="00AC2F4C" w:rsidP="00760911">
            <w:pPr>
              <w:jc w:val="center"/>
              <w:rPr>
                <w:rFonts w:eastAsia="Calibri"/>
                <w:b/>
                <w:bCs/>
                <w:sz w:val="24"/>
                <w:lang w:eastAsia="en-US"/>
              </w:rPr>
            </w:pPr>
            <w:r w:rsidRPr="008F5C8D">
              <w:rPr>
                <w:rFonts w:eastAsia="Calibri"/>
                <w:b/>
                <w:bCs/>
                <w:sz w:val="24"/>
                <w:lang w:eastAsia="en-US"/>
              </w:rPr>
              <w:t>шт</w:t>
            </w:r>
            <w:r w:rsidRPr="008F5C8D">
              <w:rPr>
                <w:rFonts w:eastAsia="Calibri"/>
                <w:b/>
                <w:bCs/>
                <w:sz w:val="24"/>
                <w:lang w:eastAsia="en-US"/>
              </w:rPr>
              <w:t>.</w:t>
            </w:r>
          </w:p>
        </w:tc>
      </w:tr>
      <w:tr w:rsidR="00AC2F4C" w:rsidRPr="008F5C8D" w:rsidTr="004C5390">
        <w:trPr>
          <w:trHeight w:val="630"/>
          <w:jc w:val="center"/>
        </w:trPr>
        <w:tc>
          <w:tcPr>
            <w:tcW w:w="2786" w:type="dxa"/>
          </w:tcPr>
          <w:p w:rsidR="00AC2F4C" w:rsidRPr="008F5C8D" w:rsidRDefault="00AC2F4C" w:rsidP="00760911">
            <w:pPr>
              <w:jc w:val="center"/>
              <w:rPr>
                <w:rFonts w:eastAsia="Calibri"/>
                <w:sz w:val="24"/>
                <w:lang w:eastAsia="en-US"/>
              </w:rPr>
            </w:pPr>
          </w:p>
        </w:tc>
        <w:tc>
          <w:tcPr>
            <w:tcW w:w="6404" w:type="dxa"/>
          </w:tcPr>
          <w:p w:rsidR="00AC2F4C" w:rsidRPr="008F5C8D" w:rsidRDefault="00AC2F4C" w:rsidP="00760911">
            <w:pPr>
              <w:rPr>
                <w:rFonts w:eastAsia="Calibri"/>
                <w:sz w:val="24"/>
                <w:lang w:eastAsia="en-US"/>
              </w:rPr>
            </w:pPr>
          </w:p>
        </w:tc>
        <w:tc>
          <w:tcPr>
            <w:tcW w:w="807" w:type="dxa"/>
          </w:tcPr>
          <w:p w:rsidR="00AC2F4C" w:rsidRPr="008F5C8D" w:rsidRDefault="00AC2F4C" w:rsidP="00760911">
            <w:pPr>
              <w:jc w:val="center"/>
              <w:rPr>
                <w:rFonts w:eastAsia="Calibri"/>
                <w:sz w:val="24"/>
                <w:lang w:eastAsia="en-US"/>
              </w:rPr>
            </w:pPr>
          </w:p>
        </w:tc>
      </w:tr>
      <w:tr w:rsidR="00AC2F4C" w:rsidRPr="008F5C8D" w:rsidTr="004C5390">
        <w:trPr>
          <w:trHeight w:val="330"/>
          <w:jc w:val="center"/>
        </w:trPr>
        <w:tc>
          <w:tcPr>
            <w:tcW w:w="2786" w:type="dxa"/>
          </w:tcPr>
          <w:p w:rsidR="00AC2F4C" w:rsidRPr="008F5C8D" w:rsidRDefault="00AC2F4C" w:rsidP="00760911">
            <w:pPr>
              <w:jc w:val="center"/>
              <w:rPr>
                <w:rFonts w:eastAsia="Calibri"/>
                <w:sz w:val="24"/>
                <w:lang w:eastAsia="en-US"/>
              </w:rPr>
            </w:pPr>
          </w:p>
        </w:tc>
        <w:tc>
          <w:tcPr>
            <w:tcW w:w="6404" w:type="dxa"/>
          </w:tcPr>
          <w:p w:rsidR="00AC2F4C" w:rsidRPr="008F5C8D" w:rsidRDefault="00AC2F4C" w:rsidP="00760911">
            <w:pPr>
              <w:rPr>
                <w:rFonts w:eastAsia="Calibri"/>
                <w:sz w:val="24"/>
                <w:lang w:eastAsia="en-US"/>
              </w:rPr>
            </w:pPr>
          </w:p>
        </w:tc>
        <w:tc>
          <w:tcPr>
            <w:tcW w:w="807" w:type="dxa"/>
          </w:tcPr>
          <w:p w:rsidR="00AC2F4C" w:rsidRPr="008F5C8D" w:rsidRDefault="00AC2F4C" w:rsidP="00760911">
            <w:pPr>
              <w:jc w:val="center"/>
              <w:rPr>
                <w:rFonts w:eastAsia="Calibri"/>
                <w:sz w:val="24"/>
                <w:lang w:eastAsia="en-US"/>
              </w:rPr>
            </w:pPr>
          </w:p>
        </w:tc>
      </w:tr>
      <w:tr w:rsidR="00AC2F4C" w:rsidRPr="008F5C8D" w:rsidTr="004C5390">
        <w:trPr>
          <w:trHeight w:val="645"/>
          <w:jc w:val="center"/>
        </w:trPr>
        <w:tc>
          <w:tcPr>
            <w:tcW w:w="2786" w:type="dxa"/>
          </w:tcPr>
          <w:p w:rsidR="00AC2F4C" w:rsidRPr="008F5C8D" w:rsidRDefault="00AC2F4C" w:rsidP="00760911">
            <w:pPr>
              <w:jc w:val="center"/>
              <w:rPr>
                <w:rFonts w:eastAsia="Calibri"/>
                <w:sz w:val="24"/>
                <w:lang w:eastAsia="en-US"/>
              </w:rPr>
            </w:pPr>
          </w:p>
        </w:tc>
        <w:tc>
          <w:tcPr>
            <w:tcW w:w="6404" w:type="dxa"/>
          </w:tcPr>
          <w:p w:rsidR="00AC2F4C" w:rsidRPr="008F5C8D" w:rsidRDefault="00AC2F4C" w:rsidP="00760911">
            <w:pPr>
              <w:rPr>
                <w:rFonts w:eastAsia="Calibri"/>
                <w:sz w:val="24"/>
                <w:lang w:eastAsia="en-US"/>
              </w:rPr>
            </w:pPr>
          </w:p>
        </w:tc>
        <w:tc>
          <w:tcPr>
            <w:tcW w:w="807" w:type="dxa"/>
          </w:tcPr>
          <w:p w:rsidR="00AC2F4C" w:rsidRPr="008F5C8D" w:rsidRDefault="00AC2F4C" w:rsidP="00760911">
            <w:pPr>
              <w:jc w:val="center"/>
              <w:rPr>
                <w:rFonts w:eastAsia="Calibri"/>
                <w:sz w:val="24"/>
                <w:lang w:eastAsia="en-US"/>
              </w:rPr>
            </w:pPr>
          </w:p>
        </w:tc>
      </w:tr>
      <w:tr w:rsidR="00AC2F4C" w:rsidRPr="008F5C8D" w:rsidTr="004C5390">
        <w:trPr>
          <w:trHeight w:val="330"/>
          <w:jc w:val="center"/>
        </w:trPr>
        <w:tc>
          <w:tcPr>
            <w:tcW w:w="2786" w:type="dxa"/>
          </w:tcPr>
          <w:p w:rsidR="00AC2F4C" w:rsidRPr="008F5C8D" w:rsidRDefault="00AC2F4C" w:rsidP="00760911">
            <w:pPr>
              <w:rPr>
                <w:rFonts w:eastAsia="Calibri"/>
                <w:sz w:val="24"/>
                <w:lang w:eastAsia="en-US"/>
              </w:rPr>
            </w:pPr>
          </w:p>
        </w:tc>
        <w:tc>
          <w:tcPr>
            <w:tcW w:w="6404" w:type="dxa"/>
          </w:tcPr>
          <w:p w:rsidR="00AC2F4C" w:rsidRPr="008F5C8D" w:rsidRDefault="00AC2F4C" w:rsidP="00760911">
            <w:pPr>
              <w:rPr>
                <w:rFonts w:eastAsia="Calibri"/>
                <w:sz w:val="24"/>
                <w:lang w:eastAsia="en-US"/>
              </w:rPr>
            </w:pPr>
          </w:p>
        </w:tc>
        <w:tc>
          <w:tcPr>
            <w:tcW w:w="807" w:type="dxa"/>
          </w:tcPr>
          <w:p w:rsidR="00AC2F4C" w:rsidRPr="008F5C8D" w:rsidRDefault="00AC2F4C" w:rsidP="00760911">
            <w:pPr>
              <w:jc w:val="center"/>
              <w:rPr>
                <w:rFonts w:eastAsia="Calibri"/>
                <w:sz w:val="24"/>
                <w:lang w:eastAsia="en-US"/>
              </w:rPr>
            </w:pPr>
          </w:p>
        </w:tc>
      </w:tr>
    </w:tbl>
    <w:p w:rsidR="00AC2F4C" w:rsidRPr="008F5C8D" w:rsidRDefault="00AC2F4C" w:rsidP="00AC2F4C">
      <w:pPr>
        <w:ind w:firstLine="708"/>
        <w:rPr>
          <w:sz w:val="24"/>
        </w:rPr>
      </w:pPr>
      <w:r w:rsidRPr="008F5C8D">
        <w:rPr>
          <w:sz w:val="24"/>
        </w:rPr>
        <w:t xml:space="preserve">Цифровая микшерная консоль </w:t>
      </w:r>
      <w:proofErr w:type="spellStart"/>
      <w:r w:rsidRPr="008F5C8D">
        <w:rPr>
          <w:sz w:val="24"/>
        </w:rPr>
        <w:t>DiGiCo</w:t>
      </w:r>
      <w:proofErr w:type="spellEnd"/>
      <w:r w:rsidRPr="008F5C8D">
        <w:rPr>
          <w:sz w:val="24"/>
        </w:rPr>
        <w:t xml:space="preserve"> </w:t>
      </w:r>
      <w:proofErr w:type="spellStart"/>
      <w:r w:rsidRPr="008F5C8D">
        <w:rPr>
          <w:sz w:val="24"/>
        </w:rPr>
        <w:t>Quantum</w:t>
      </w:r>
      <w:proofErr w:type="spellEnd"/>
      <w:r w:rsidRPr="008F5C8D">
        <w:rPr>
          <w:sz w:val="24"/>
        </w:rPr>
        <w:t xml:space="preserve"> 7 </w:t>
      </w:r>
      <w:proofErr w:type="spellStart"/>
      <w:r w:rsidRPr="008F5C8D">
        <w:rPr>
          <w:sz w:val="24"/>
        </w:rPr>
        <w:t>surface</w:t>
      </w:r>
      <w:proofErr w:type="spellEnd"/>
      <w:r w:rsidRPr="008F5C8D">
        <w:rPr>
          <w:sz w:val="24"/>
        </w:rPr>
        <w:t xml:space="preserve"> должна быть оснащена двумя процессорами обработки цифровых аудио сигналов для включения их в режиме </w:t>
      </w:r>
      <w:proofErr w:type="spellStart"/>
      <w:r w:rsidRPr="008F5C8D">
        <w:rPr>
          <w:sz w:val="24"/>
        </w:rPr>
        <w:t>Mirror</w:t>
      </w:r>
      <w:proofErr w:type="spellEnd"/>
      <w:r w:rsidRPr="008F5C8D">
        <w:rPr>
          <w:sz w:val="24"/>
        </w:rPr>
        <w:t xml:space="preserve"> (зеркало), когда второй (резервный) процессор автоматически получает все настройки, производимые на основном процессоре. Каждый процессор обработки цифровых аудио сигналов должен быть оснащен собственным набором цифровых интерфейсов, обеспечивающих передачу сигналов по протоколам MADI, UB-MADI, </w:t>
      </w:r>
      <w:proofErr w:type="spellStart"/>
      <w:r w:rsidRPr="008F5C8D">
        <w:rPr>
          <w:sz w:val="24"/>
        </w:rPr>
        <w:t>Optocore</w:t>
      </w:r>
      <w:proofErr w:type="spellEnd"/>
      <w:r w:rsidRPr="008F5C8D">
        <w:rPr>
          <w:sz w:val="24"/>
        </w:rPr>
        <w:t xml:space="preserve">, </w:t>
      </w:r>
      <w:proofErr w:type="spellStart"/>
      <w:r w:rsidRPr="008F5C8D">
        <w:rPr>
          <w:sz w:val="24"/>
        </w:rPr>
        <w:t>Dante</w:t>
      </w:r>
      <w:proofErr w:type="spellEnd"/>
      <w:r w:rsidRPr="008F5C8D">
        <w:rPr>
          <w:sz w:val="24"/>
        </w:rPr>
        <w:t xml:space="preserve">, </w:t>
      </w:r>
      <w:proofErr w:type="spellStart"/>
      <w:r w:rsidRPr="008F5C8D">
        <w:rPr>
          <w:sz w:val="24"/>
        </w:rPr>
        <w:t>Waves</w:t>
      </w:r>
      <w:proofErr w:type="spellEnd"/>
      <w:r w:rsidRPr="008F5C8D">
        <w:rPr>
          <w:sz w:val="24"/>
        </w:rPr>
        <w:t xml:space="preserve"> </w:t>
      </w:r>
      <w:proofErr w:type="spellStart"/>
      <w:r w:rsidRPr="008F5C8D">
        <w:rPr>
          <w:sz w:val="24"/>
        </w:rPr>
        <w:t>SoundGrid</w:t>
      </w:r>
      <w:proofErr w:type="spellEnd"/>
      <w:r w:rsidRPr="008F5C8D">
        <w:rPr>
          <w:sz w:val="24"/>
        </w:rPr>
        <w:t xml:space="preserve">. </w:t>
      </w:r>
    </w:p>
    <w:p w:rsidR="00AC2F4C" w:rsidRPr="008F5C8D" w:rsidRDefault="00AC2F4C" w:rsidP="00AC2F4C">
      <w:pPr>
        <w:rPr>
          <w:sz w:val="24"/>
        </w:rPr>
      </w:pPr>
      <w:r w:rsidRPr="008F5C8D">
        <w:rPr>
          <w:sz w:val="24"/>
        </w:rPr>
        <w:tab/>
        <w:t xml:space="preserve">Система цифрового микширования должна управляться с рабочей поверхности консоли. Для удаленного управления должна быть возможность подключения внешнего компьютера управления через сетевой интерфейс по протоколу </w:t>
      </w:r>
      <w:proofErr w:type="spellStart"/>
      <w:r w:rsidRPr="008F5C8D">
        <w:rPr>
          <w:sz w:val="24"/>
        </w:rPr>
        <w:t>Ethernet</w:t>
      </w:r>
      <w:proofErr w:type="spellEnd"/>
      <w:r w:rsidRPr="008F5C8D">
        <w:rPr>
          <w:sz w:val="24"/>
        </w:rPr>
        <w:t xml:space="preserve">. </w:t>
      </w:r>
    </w:p>
    <w:p w:rsidR="00AC2F4C" w:rsidRPr="008F5C8D" w:rsidRDefault="00AC2F4C" w:rsidP="00AC2F4C">
      <w:pPr>
        <w:rPr>
          <w:sz w:val="24"/>
        </w:rPr>
      </w:pPr>
      <w:r w:rsidRPr="008F5C8D">
        <w:rPr>
          <w:sz w:val="24"/>
        </w:rPr>
        <w:tab/>
      </w:r>
      <w:proofErr w:type="gramStart"/>
      <w:r w:rsidRPr="008F5C8D">
        <w:rPr>
          <w:sz w:val="24"/>
        </w:rPr>
        <w:t>Удаленное управление системой цифрового микширования должно осуществляться через специальное ПО с интуитивно понятным интерфейсом и возможность сохранения в память компьютера всех необходимые параметров и настроек.</w:t>
      </w:r>
      <w:proofErr w:type="gramEnd"/>
    </w:p>
    <w:p w:rsidR="00AC2F4C" w:rsidRPr="008F5C8D" w:rsidRDefault="00AC2F4C" w:rsidP="00AC2F4C">
      <w:pPr>
        <w:rPr>
          <w:sz w:val="24"/>
        </w:rPr>
      </w:pPr>
      <w:r w:rsidRPr="008F5C8D">
        <w:rPr>
          <w:sz w:val="24"/>
        </w:rPr>
        <w:tab/>
        <w:t xml:space="preserve">Необходимо предусмотреть возможность удаленного управления консолью по протоколу </w:t>
      </w:r>
      <w:proofErr w:type="spellStart"/>
      <w:r w:rsidRPr="008F5C8D">
        <w:rPr>
          <w:sz w:val="24"/>
        </w:rPr>
        <w:t>Ethernet</w:t>
      </w:r>
      <w:proofErr w:type="spellEnd"/>
      <w:r w:rsidRPr="008F5C8D">
        <w:rPr>
          <w:sz w:val="24"/>
        </w:rPr>
        <w:t xml:space="preserve"> и через сеть </w:t>
      </w:r>
      <w:proofErr w:type="spellStart"/>
      <w:r w:rsidRPr="008F5C8D">
        <w:rPr>
          <w:sz w:val="24"/>
        </w:rPr>
        <w:t>Wi-Fi</w:t>
      </w:r>
      <w:proofErr w:type="spellEnd"/>
      <w:r w:rsidRPr="008F5C8D">
        <w:rPr>
          <w:sz w:val="24"/>
        </w:rPr>
        <w:t>.</w:t>
      </w:r>
    </w:p>
    <w:p w:rsidR="00AC2F4C" w:rsidRPr="00F9145C" w:rsidRDefault="00AC2F4C" w:rsidP="00AC2F4C">
      <w:pPr>
        <w:rPr>
          <w:sz w:val="24"/>
        </w:rPr>
      </w:pPr>
      <w:r w:rsidRPr="008F5C8D">
        <w:rPr>
          <w:sz w:val="24"/>
        </w:rPr>
        <w:tab/>
        <w:t xml:space="preserve">Необходимо </w:t>
      </w:r>
      <w:r w:rsidRPr="00F9145C">
        <w:rPr>
          <w:sz w:val="24"/>
        </w:rPr>
        <w:t>предусмотреть возможность удаленного управления параметрами чувствительности (</w:t>
      </w:r>
      <w:proofErr w:type="spellStart"/>
      <w:r w:rsidRPr="00F9145C">
        <w:rPr>
          <w:sz w:val="24"/>
        </w:rPr>
        <w:t>gain</w:t>
      </w:r>
      <w:proofErr w:type="spellEnd"/>
      <w:r w:rsidRPr="00F9145C">
        <w:rPr>
          <w:sz w:val="24"/>
        </w:rPr>
        <w:t xml:space="preserve">) входных сигналов системы маршрутизации звуковых сигналов </w:t>
      </w:r>
      <w:r w:rsidRPr="00F9145C">
        <w:rPr>
          <w:sz w:val="24"/>
          <w:lang w:val="en-US"/>
        </w:rPr>
        <w:t>Stage</w:t>
      </w:r>
      <w:r w:rsidRPr="00F9145C">
        <w:rPr>
          <w:sz w:val="24"/>
        </w:rPr>
        <w:t xml:space="preserve"> </w:t>
      </w:r>
      <w:r w:rsidRPr="00F9145C">
        <w:rPr>
          <w:sz w:val="24"/>
          <w:lang w:val="en-US"/>
        </w:rPr>
        <w:t>Tec</w:t>
      </w:r>
      <w:r w:rsidRPr="00F9145C">
        <w:rPr>
          <w:sz w:val="24"/>
        </w:rPr>
        <w:t xml:space="preserve"> </w:t>
      </w:r>
      <w:r w:rsidRPr="00F9145C">
        <w:rPr>
          <w:sz w:val="24"/>
          <w:lang w:val="en-US"/>
        </w:rPr>
        <w:t>NEXUS</w:t>
      </w:r>
      <w:r w:rsidRPr="00F9145C">
        <w:rPr>
          <w:sz w:val="24"/>
        </w:rPr>
        <w:t xml:space="preserve">, в которую подключается поставляемая и монтируемая цифровая микшерная консоль </w:t>
      </w:r>
      <w:r w:rsidRPr="00F9145C">
        <w:rPr>
          <w:sz w:val="24"/>
          <w:lang w:val="en-US"/>
        </w:rPr>
        <w:t>DiGiCo</w:t>
      </w:r>
      <w:r w:rsidRPr="00F9145C">
        <w:rPr>
          <w:sz w:val="24"/>
        </w:rPr>
        <w:t xml:space="preserve"> </w:t>
      </w:r>
      <w:r w:rsidRPr="00F9145C">
        <w:rPr>
          <w:rFonts w:eastAsia="Calibri"/>
          <w:sz w:val="24"/>
          <w:lang w:eastAsia="en-US"/>
        </w:rPr>
        <w:t xml:space="preserve">Quantum </w:t>
      </w:r>
      <w:r w:rsidRPr="00F9145C">
        <w:rPr>
          <w:rFonts w:eastAsia="Calibri"/>
          <w:b/>
          <w:bCs/>
          <w:sz w:val="24"/>
          <w:lang w:eastAsia="en-US"/>
        </w:rPr>
        <w:t>7</w:t>
      </w:r>
      <w:r w:rsidRPr="00F9145C">
        <w:rPr>
          <w:sz w:val="24"/>
        </w:rPr>
        <w:t>, с помощью органов управления на самой консоли.</w:t>
      </w:r>
    </w:p>
    <w:p w:rsidR="00AC2F4C" w:rsidRPr="00F9145C" w:rsidRDefault="00AC2F4C" w:rsidP="00AC2F4C">
      <w:pPr>
        <w:jc w:val="center"/>
        <w:rPr>
          <w:b/>
          <w:color w:val="000000"/>
          <w:sz w:val="24"/>
        </w:rPr>
      </w:pPr>
      <w:r w:rsidRPr="00F9145C">
        <w:rPr>
          <w:b/>
          <w:sz w:val="24"/>
        </w:rPr>
        <w:t>4. Гарантийные обязательства</w:t>
      </w:r>
    </w:p>
    <w:p w:rsidR="00AC2F4C" w:rsidRPr="00F9145C" w:rsidRDefault="00AC2F4C" w:rsidP="00AC2F4C">
      <w:pPr>
        <w:shd w:val="clear" w:color="auto" w:fill="FFFFFF"/>
        <w:ind w:right="-425"/>
        <w:contextualSpacing/>
        <w:rPr>
          <w:color w:val="000000"/>
          <w:sz w:val="24"/>
        </w:rPr>
      </w:pPr>
      <w:r w:rsidRPr="00F9145C">
        <w:rPr>
          <w:sz w:val="24"/>
        </w:rPr>
        <w:t>4.1. Га</w:t>
      </w:r>
      <w:r w:rsidR="009D39BE">
        <w:rPr>
          <w:sz w:val="24"/>
        </w:rPr>
        <w:t>рантийный срок на поставленный Т</w:t>
      </w:r>
      <w:r w:rsidRPr="00F9145C">
        <w:rPr>
          <w:sz w:val="24"/>
        </w:rPr>
        <w:t>овар</w:t>
      </w:r>
      <w:r w:rsidR="00872106">
        <w:rPr>
          <w:sz w:val="24"/>
        </w:rPr>
        <w:t xml:space="preserve"> </w:t>
      </w:r>
      <w:r w:rsidRPr="00F9145C">
        <w:rPr>
          <w:sz w:val="24"/>
        </w:rPr>
        <w:t xml:space="preserve">– </w:t>
      </w:r>
      <w:r w:rsidR="004C5390">
        <w:rPr>
          <w:bCs/>
          <w:kern w:val="36"/>
          <w:sz w:val="20"/>
          <w:szCs w:val="20"/>
        </w:rPr>
        <w:t>___________</w:t>
      </w:r>
      <w:proofErr w:type="gramStart"/>
      <w:r w:rsidRPr="00F9145C">
        <w:rPr>
          <w:sz w:val="24"/>
        </w:rPr>
        <w:t>с даты подписания</w:t>
      </w:r>
      <w:proofErr w:type="gramEnd"/>
      <w:r w:rsidRPr="00F9145C">
        <w:rPr>
          <w:sz w:val="24"/>
        </w:rPr>
        <w:t xml:space="preserve"> </w:t>
      </w:r>
      <w:r w:rsidR="00872106" w:rsidRPr="001E252B">
        <w:rPr>
          <w:sz w:val="24"/>
        </w:rPr>
        <w:t>Акт</w:t>
      </w:r>
      <w:r w:rsidR="00946B95">
        <w:rPr>
          <w:sz w:val="24"/>
        </w:rPr>
        <w:t>а</w:t>
      </w:r>
      <w:r w:rsidR="00872106" w:rsidRPr="001E252B">
        <w:rPr>
          <w:sz w:val="24"/>
        </w:rPr>
        <w:t xml:space="preserve"> сдачи-приемки товара</w:t>
      </w:r>
      <w:r w:rsidR="00872106">
        <w:rPr>
          <w:sz w:val="24"/>
        </w:rPr>
        <w:t>.</w:t>
      </w:r>
    </w:p>
    <w:p w:rsidR="00A41C9C" w:rsidRPr="00A41C9C" w:rsidRDefault="00AC2F4C" w:rsidP="00AC2F4C">
      <w:r w:rsidRPr="00F9145C">
        <w:rPr>
          <w:color w:val="000000"/>
          <w:sz w:val="24"/>
        </w:rPr>
        <w:t>4.2. В случае необхо</w:t>
      </w:r>
      <w:r>
        <w:rPr>
          <w:color w:val="000000"/>
          <w:sz w:val="24"/>
        </w:rPr>
        <w:t>димости замены некачественного Т</w:t>
      </w:r>
      <w:r w:rsidRPr="00F9145C">
        <w:rPr>
          <w:color w:val="000000"/>
          <w:sz w:val="24"/>
        </w:rPr>
        <w:t>овара в пределах гарантийного срока Поставщи</w:t>
      </w:r>
      <w:r>
        <w:rPr>
          <w:color w:val="000000"/>
          <w:sz w:val="24"/>
        </w:rPr>
        <w:t>к обязуется производить замену Товара на аналогичный Товар или Т</w:t>
      </w:r>
      <w:r w:rsidRPr="00F9145C">
        <w:rPr>
          <w:color w:val="000000"/>
          <w:sz w:val="24"/>
        </w:rPr>
        <w:t>овар с лучшими потребительскими (эксплуатационными) характеристиками.</w:t>
      </w:r>
    </w:p>
    <w:p w:rsidR="00A41C9C" w:rsidRDefault="00A41C9C" w:rsidP="00A41C9C"/>
    <w:tbl>
      <w:tblPr>
        <w:tblW w:w="10173" w:type="dxa"/>
        <w:tblLayout w:type="fixed"/>
        <w:tblLook w:val="0000" w:firstRow="0" w:lastRow="0" w:firstColumn="0" w:lastColumn="0" w:noHBand="0" w:noVBand="0"/>
      </w:tblPr>
      <w:tblGrid>
        <w:gridCol w:w="5211"/>
        <w:gridCol w:w="4962"/>
      </w:tblGrid>
      <w:tr w:rsidR="00A41C9C" w:rsidRPr="00775868" w:rsidTr="00760911">
        <w:trPr>
          <w:trHeight w:val="83"/>
        </w:trPr>
        <w:tc>
          <w:tcPr>
            <w:tcW w:w="5211" w:type="dxa"/>
          </w:tcPr>
          <w:p w:rsidR="00A41C9C" w:rsidRPr="00775868" w:rsidRDefault="00A41C9C" w:rsidP="00760911">
            <w:pPr>
              <w:tabs>
                <w:tab w:val="left" w:pos="0"/>
                <w:tab w:val="left" w:pos="4820"/>
              </w:tabs>
              <w:rPr>
                <w:b/>
                <w:bCs/>
                <w:sz w:val="24"/>
              </w:rPr>
            </w:pPr>
          </w:p>
        </w:tc>
        <w:tc>
          <w:tcPr>
            <w:tcW w:w="4962" w:type="dxa"/>
          </w:tcPr>
          <w:p w:rsidR="00A41C9C" w:rsidRPr="004942DC" w:rsidRDefault="00A41C9C" w:rsidP="00760911">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41C9C" w:rsidRDefault="00A41C9C" w:rsidP="00760911">
            <w:pPr>
              <w:widowControl/>
              <w:tabs>
                <w:tab w:val="left" w:pos="4820"/>
              </w:tabs>
              <w:suppressAutoHyphens/>
              <w:jc w:val="center"/>
              <w:rPr>
                <w:rFonts w:eastAsia="Lucida Sans Unicode"/>
                <w:kern w:val="1"/>
                <w:sz w:val="24"/>
                <w:lang w:eastAsia="hi-IN" w:bidi="hi-IN"/>
              </w:rPr>
            </w:pPr>
          </w:p>
          <w:p w:rsidR="00A41C9C" w:rsidRDefault="00A41C9C" w:rsidP="00760911">
            <w:pPr>
              <w:widowControl/>
              <w:tabs>
                <w:tab w:val="left" w:pos="4820"/>
              </w:tabs>
              <w:suppressAutoHyphens/>
              <w:jc w:val="center"/>
              <w:rPr>
                <w:rFonts w:eastAsia="Lucida Sans Unicode"/>
                <w:kern w:val="1"/>
                <w:sz w:val="24"/>
                <w:lang w:eastAsia="hi-IN" w:bidi="hi-IN"/>
              </w:rPr>
            </w:pPr>
          </w:p>
          <w:p w:rsidR="00A41C9C" w:rsidRPr="00A747E8" w:rsidRDefault="00A41C9C" w:rsidP="00760911">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41C9C" w:rsidRPr="00775868" w:rsidRDefault="00A41C9C" w:rsidP="00760911">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966420" w:rsidRPr="00A41C9C" w:rsidRDefault="00966420" w:rsidP="00A41C9C"/>
    <w:sectPr w:rsidR="00966420" w:rsidRPr="00A41C9C" w:rsidSect="00670F87">
      <w:headerReference w:type="default" r:id="rId9"/>
      <w:pgSz w:w="11906" w:h="16838" w:code="9"/>
      <w:pgMar w:top="568" w:right="849"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FC" w:rsidRDefault="00554AFC" w:rsidP="005772FB">
      <w:r>
        <w:separator/>
      </w:r>
    </w:p>
  </w:endnote>
  <w:endnote w:type="continuationSeparator" w:id="0">
    <w:p w:rsidR="00554AFC" w:rsidRDefault="00554AFC"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FC" w:rsidRDefault="00554AFC" w:rsidP="005772FB">
      <w:r>
        <w:separator/>
      </w:r>
    </w:p>
  </w:footnote>
  <w:footnote w:type="continuationSeparator" w:id="0">
    <w:p w:rsidR="00554AFC" w:rsidRDefault="00554AFC" w:rsidP="005772FB">
      <w:r>
        <w:continuationSeparator/>
      </w:r>
    </w:p>
  </w:footnote>
  <w:footnote w:id="1">
    <w:p w:rsidR="00670F87" w:rsidRPr="00E91D5F" w:rsidRDefault="00670F87"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87" w:rsidRPr="000C3DD1" w:rsidRDefault="004D65C3" w:rsidP="0001037E">
    <w:pPr>
      <w:pStyle w:val="af0"/>
      <w:jc w:val="center"/>
    </w:pPr>
    <w:r>
      <w:rPr>
        <w:noProof/>
      </w:rPr>
      <w:fldChar w:fldCharType="begin"/>
    </w:r>
    <w:r w:rsidR="00670F87">
      <w:rPr>
        <w:noProof/>
      </w:rPr>
      <w:instrText xml:space="preserve"> PAGE   \* MERGEFORMAT </w:instrText>
    </w:r>
    <w:r>
      <w:rPr>
        <w:noProof/>
      </w:rPr>
      <w:fldChar w:fldCharType="separate"/>
    </w:r>
    <w:r w:rsidR="0061254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numPicBullet w:numPicBulletId="4">
    <w:pict>
      <v:shape id="_x0000_i1046" type="#_x0000_t75" style="width:3in;height:3in" o:bullet="t"/>
    </w:pict>
  </w:numPicBullet>
  <w:numPicBullet w:numPicBulletId="5">
    <w:pict>
      <v:shape id="_x0000_i1047" type="#_x0000_t75" style="width:3in;height:3in" o:bullet="t"/>
    </w:pict>
  </w:numPicBullet>
  <w:numPicBullet w:numPicBulletId="6">
    <w:pict>
      <v:shape id="_x0000_i1048" type="#_x0000_t75" style="width:3in;height:3in" o:bullet="t"/>
    </w:pict>
  </w:numPicBullet>
  <w:numPicBullet w:numPicBulletId="7">
    <w:pict>
      <v:shape id="_x0000_i1049" type="#_x0000_t75" style="width:3in;height:3in" o:bullet="t"/>
    </w:pict>
  </w:numPicBullet>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6">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2">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5"/>
  </w:num>
  <w:num w:numId="3">
    <w:abstractNumId w:val="14"/>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32"/>
  </w:num>
  <w:num w:numId="9">
    <w:abstractNumId w:val="28"/>
  </w:num>
  <w:num w:numId="10">
    <w:abstractNumId w:val="36"/>
  </w:num>
  <w:num w:numId="11">
    <w:abstractNumId w:val="30"/>
  </w:num>
  <w:num w:numId="12">
    <w:abstractNumId w:val="22"/>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26"/>
  </w:num>
  <w:num w:numId="18">
    <w:abstractNumId w:val="20"/>
  </w:num>
  <w:num w:numId="19">
    <w:abstractNumId w:val="10"/>
  </w:num>
  <w:num w:numId="20">
    <w:abstractNumId w:val="37"/>
  </w:num>
  <w:num w:numId="21">
    <w:abstractNumId w:val="34"/>
  </w:num>
  <w:num w:numId="22">
    <w:abstractNumId w:val="33"/>
  </w:num>
  <w:num w:numId="23">
    <w:abstractNumId w:val="13"/>
  </w:num>
  <w:num w:numId="24">
    <w:abstractNumId w:val="29"/>
  </w:num>
  <w:num w:numId="25">
    <w:abstractNumId w:val="9"/>
  </w:num>
  <w:num w:numId="26">
    <w:abstractNumId w:val="16"/>
  </w:num>
  <w:num w:numId="27">
    <w:abstractNumId w:val="21"/>
  </w:num>
  <w:num w:numId="28">
    <w:abstractNumId w:val="23"/>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1"/>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2600"/>
    <w:rsid w:val="000766F0"/>
    <w:rsid w:val="00076C22"/>
    <w:rsid w:val="00081107"/>
    <w:rsid w:val="00081D6B"/>
    <w:rsid w:val="0008238E"/>
    <w:rsid w:val="0008394F"/>
    <w:rsid w:val="000849F2"/>
    <w:rsid w:val="00085090"/>
    <w:rsid w:val="0008565F"/>
    <w:rsid w:val="0008758B"/>
    <w:rsid w:val="0009090B"/>
    <w:rsid w:val="00091A57"/>
    <w:rsid w:val="000920D6"/>
    <w:rsid w:val="000924DD"/>
    <w:rsid w:val="0009444F"/>
    <w:rsid w:val="00094DEE"/>
    <w:rsid w:val="0009500D"/>
    <w:rsid w:val="00095745"/>
    <w:rsid w:val="00095798"/>
    <w:rsid w:val="000960EC"/>
    <w:rsid w:val="000A0AF1"/>
    <w:rsid w:val="000A3059"/>
    <w:rsid w:val="000A30B9"/>
    <w:rsid w:val="000A385C"/>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18F3"/>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0E5"/>
    <w:rsid w:val="001B03C6"/>
    <w:rsid w:val="001B197E"/>
    <w:rsid w:val="001B1C59"/>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535"/>
    <w:rsid w:val="001E6818"/>
    <w:rsid w:val="001E6C17"/>
    <w:rsid w:val="001E6C49"/>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5513"/>
    <w:rsid w:val="0021663C"/>
    <w:rsid w:val="002170AB"/>
    <w:rsid w:val="0021738F"/>
    <w:rsid w:val="002178B3"/>
    <w:rsid w:val="002230A0"/>
    <w:rsid w:val="00223ACA"/>
    <w:rsid w:val="00224EEB"/>
    <w:rsid w:val="00226A24"/>
    <w:rsid w:val="00226C0C"/>
    <w:rsid w:val="00226C24"/>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60CFB"/>
    <w:rsid w:val="0026130E"/>
    <w:rsid w:val="00261A0A"/>
    <w:rsid w:val="00261D7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1A98"/>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C0488"/>
    <w:rsid w:val="002C0676"/>
    <w:rsid w:val="002C0D0A"/>
    <w:rsid w:val="002C1FDF"/>
    <w:rsid w:val="002C3A04"/>
    <w:rsid w:val="002C3CD8"/>
    <w:rsid w:val="002C62E5"/>
    <w:rsid w:val="002C745D"/>
    <w:rsid w:val="002D042D"/>
    <w:rsid w:val="002D0550"/>
    <w:rsid w:val="002D148E"/>
    <w:rsid w:val="002D1C26"/>
    <w:rsid w:val="002D34B6"/>
    <w:rsid w:val="002D34BF"/>
    <w:rsid w:val="002D3DB8"/>
    <w:rsid w:val="002D45F6"/>
    <w:rsid w:val="002D4EA1"/>
    <w:rsid w:val="002D773B"/>
    <w:rsid w:val="002E1C80"/>
    <w:rsid w:val="002E2D2A"/>
    <w:rsid w:val="002E34C1"/>
    <w:rsid w:val="002E433F"/>
    <w:rsid w:val="002E4BFD"/>
    <w:rsid w:val="002E67B1"/>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751A"/>
    <w:rsid w:val="00347E26"/>
    <w:rsid w:val="00347F3E"/>
    <w:rsid w:val="003506A4"/>
    <w:rsid w:val="0035178A"/>
    <w:rsid w:val="003519FB"/>
    <w:rsid w:val="00351E5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240"/>
    <w:rsid w:val="003B58B1"/>
    <w:rsid w:val="003B7A81"/>
    <w:rsid w:val="003B7DEA"/>
    <w:rsid w:val="003B7E93"/>
    <w:rsid w:val="003C19C9"/>
    <w:rsid w:val="003C21D2"/>
    <w:rsid w:val="003C35AE"/>
    <w:rsid w:val="003C3D54"/>
    <w:rsid w:val="003C4B26"/>
    <w:rsid w:val="003C6568"/>
    <w:rsid w:val="003C6E29"/>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7152"/>
    <w:rsid w:val="003F0C36"/>
    <w:rsid w:val="003F4581"/>
    <w:rsid w:val="003F4C1E"/>
    <w:rsid w:val="003F5A4B"/>
    <w:rsid w:val="003F62DE"/>
    <w:rsid w:val="003F6E88"/>
    <w:rsid w:val="003F70E8"/>
    <w:rsid w:val="003F710C"/>
    <w:rsid w:val="003F7965"/>
    <w:rsid w:val="003F7FAB"/>
    <w:rsid w:val="0040046E"/>
    <w:rsid w:val="004032CA"/>
    <w:rsid w:val="0040462D"/>
    <w:rsid w:val="00404693"/>
    <w:rsid w:val="00405404"/>
    <w:rsid w:val="0040641B"/>
    <w:rsid w:val="00407690"/>
    <w:rsid w:val="004118B6"/>
    <w:rsid w:val="00412602"/>
    <w:rsid w:val="00412820"/>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3F"/>
    <w:rsid w:val="00433DA3"/>
    <w:rsid w:val="00433F13"/>
    <w:rsid w:val="0043416D"/>
    <w:rsid w:val="00436111"/>
    <w:rsid w:val="00436A69"/>
    <w:rsid w:val="00440A7C"/>
    <w:rsid w:val="0044108D"/>
    <w:rsid w:val="0044201A"/>
    <w:rsid w:val="00443CEB"/>
    <w:rsid w:val="004449D4"/>
    <w:rsid w:val="00444A7B"/>
    <w:rsid w:val="004452B5"/>
    <w:rsid w:val="0044572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3755"/>
    <w:rsid w:val="00474B66"/>
    <w:rsid w:val="0047508B"/>
    <w:rsid w:val="0047677E"/>
    <w:rsid w:val="00480128"/>
    <w:rsid w:val="004801AD"/>
    <w:rsid w:val="00480D1C"/>
    <w:rsid w:val="00485BD8"/>
    <w:rsid w:val="00486571"/>
    <w:rsid w:val="00486720"/>
    <w:rsid w:val="00487C1A"/>
    <w:rsid w:val="00493568"/>
    <w:rsid w:val="004942DC"/>
    <w:rsid w:val="004954F0"/>
    <w:rsid w:val="00496A1E"/>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390"/>
    <w:rsid w:val="004C5C9E"/>
    <w:rsid w:val="004D00F1"/>
    <w:rsid w:val="004D1DE5"/>
    <w:rsid w:val="004D1F1B"/>
    <w:rsid w:val="004D21B1"/>
    <w:rsid w:val="004D2838"/>
    <w:rsid w:val="004D3FB3"/>
    <w:rsid w:val="004D65C3"/>
    <w:rsid w:val="004D7A2C"/>
    <w:rsid w:val="004E3404"/>
    <w:rsid w:val="004E42A5"/>
    <w:rsid w:val="004E42D3"/>
    <w:rsid w:val="004E54B6"/>
    <w:rsid w:val="004E7028"/>
    <w:rsid w:val="004F006E"/>
    <w:rsid w:val="004F0A45"/>
    <w:rsid w:val="004F0FFB"/>
    <w:rsid w:val="004F1471"/>
    <w:rsid w:val="004F1588"/>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401C0"/>
    <w:rsid w:val="00540282"/>
    <w:rsid w:val="0054111F"/>
    <w:rsid w:val="0054144A"/>
    <w:rsid w:val="005416C8"/>
    <w:rsid w:val="00542C39"/>
    <w:rsid w:val="0054483D"/>
    <w:rsid w:val="00544AB4"/>
    <w:rsid w:val="005456F0"/>
    <w:rsid w:val="00545D39"/>
    <w:rsid w:val="00545F9C"/>
    <w:rsid w:val="005463B7"/>
    <w:rsid w:val="005471E7"/>
    <w:rsid w:val="005472B9"/>
    <w:rsid w:val="00547832"/>
    <w:rsid w:val="00552664"/>
    <w:rsid w:val="00554AFC"/>
    <w:rsid w:val="0055672D"/>
    <w:rsid w:val="00557D95"/>
    <w:rsid w:val="005610E8"/>
    <w:rsid w:val="00561341"/>
    <w:rsid w:val="00562B87"/>
    <w:rsid w:val="005630AA"/>
    <w:rsid w:val="0056617C"/>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86E"/>
    <w:rsid w:val="00595D9F"/>
    <w:rsid w:val="00596211"/>
    <w:rsid w:val="00597DA7"/>
    <w:rsid w:val="005A3CFE"/>
    <w:rsid w:val="005A56D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33A"/>
    <w:rsid w:val="00602B59"/>
    <w:rsid w:val="006036AF"/>
    <w:rsid w:val="006047CB"/>
    <w:rsid w:val="006059CA"/>
    <w:rsid w:val="00610CAC"/>
    <w:rsid w:val="006114C2"/>
    <w:rsid w:val="006116B9"/>
    <w:rsid w:val="00611CDA"/>
    <w:rsid w:val="006123AB"/>
    <w:rsid w:val="0061254A"/>
    <w:rsid w:val="00612941"/>
    <w:rsid w:val="00612CC0"/>
    <w:rsid w:val="00613330"/>
    <w:rsid w:val="0061370A"/>
    <w:rsid w:val="00613C13"/>
    <w:rsid w:val="00616F0B"/>
    <w:rsid w:val="006178F8"/>
    <w:rsid w:val="00621F0E"/>
    <w:rsid w:val="00623530"/>
    <w:rsid w:val="00624869"/>
    <w:rsid w:val="006253C7"/>
    <w:rsid w:val="00625E28"/>
    <w:rsid w:val="0062706E"/>
    <w:rsid w:val="0063002C"/>
    <w:rsid w:val="00630A6D"/>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78C"/>
    <w:rsid w:val="00671DCE"/>
    <w:rsid w:val="0067253F"/>
    <w:rsid w:val="00674DE9"/>
    <w:rsid w:val="00675DBD"/>
    <w:rsid w:val="006802DE"/>
    <w:rsid w:val="006803F0"/>
    <w:rsid w:val="00681CC1"/>
    <w:rsid w:val="00681F04"/>
    <w:rsid w:val="00685D84"/>
    <w:rsid w:val="0068667D"/>
    <w:rsid w:val="00686928"/>
    <w:rsid w:val="00686E13"/>
    <w:rsid w:val="006913B2"/>
    <w:rsid w:val="006915E9"/>
    <w:rsid w:val="0069180E"/>
    <w:rsid w:val="00693300"/>
    <w:rsid w:val="006953CD"/>
    <w:rsid w:val="006A26C9"/>
    <w:rsid w:val="006A476B"/>
    <w:rsid w:val="006A535B"/>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888"/>
    <w:rsid w:val="0072129A"/>
    <w:rsid w:val="00721D76"/>
    <w:rsid w:val="00721E84"/>
    <w:rsid w:val="00724E6E"/>
    <w:rsid w:val="0072551F"/>
    <w:rsid w:val="0072552D"/>
    <w:rsid w:val="007258AC"/>
    <w:rsid w:val="007262E1"/>
    <w:rsid w:val="00727062"/>
    <w:rsid w:val="007279D4"/>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4E64"/>
    <w:rsid w:val="007658B0"/>
    <w:rsid w:val="00766FAB"/>
    <w:rsid w:val="007673AE"/>
    <w:rsid w:val="007674C1"/>
    <w:rsid w:val="0077044B"/>
    <w:rsid w:val="00772CFD"/>
    <w:rsid w:val="0077307E"/>
    <w:rsid w:val="00773392"/>
    <w:rsid w:val="0077534B"/>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5B52"/>
    <w:rsid w:val="007E6280"/>
    <w:rsid w:val="007E7BED"/>
    <w:rsid w:val="007F4051"/>
    <w:rsid w:val="00802290"/>
    <w:rsid w:val="0080639F"/>
    <w:rsid w:val="008102C1"/>
    <w:rsid w:val="008149A2"/>
    <w:rsid w:val="00814F47"/>
    <w:rsid w:val="008156E2"/>
    <w:rsid w:val="0082062A"/>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72C5"/>
    <w:rsid w:val="00860D2A"/>
    <w:rsid w:val="008616E0"/>
    <w:rsid w:val="00862F0B"/>
    <w:rsid w:val="00865651"/>
    <w:rsid w:val="00866600"/>
    <w:rsid w:val="00866F17"/>
    <w:rsid w:val="00867424"/>
    <w:rsid w:val="00872106"/>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418C"/>
    <w:rsid w:val="008C4DBD"/>
    <w:rsid w:val="008C5618"/>
    <w:rsid w:val="008C6B55"/>
    <w:rsid w:val="008C6D3A"/>
    <w:rsid w:val="008D02CD"/>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16FB"/>
    <w:rsid w:val="008F1B25"/>
    <w:rsid w:val="008F2EBF"/>
    <w:rsid w:val="008F498E"/>
    <w:rsid w:val="008F522E"/>
    <w:rsid w:val="008F5A63"/>
    <w:rsid w:val="008F5DE5"/>
    <w:rsid w:val="008F5FFC"/>
    <w:rsid w:val="008F6580"/>
    <w:rsid w:val="008F7013"/>
    <w:rsid w:val="008F73F2"/>
    <w:rsid w:val="008F7CEF"/>
    <w:rsid w:val="00900DAF"/>
    <w:rsid w:val="00901425"/>
    <w:rsid w:val="00901C1B"/>
    <w:rsid w:val="00903401"/>
    <w:rsid w:val="009048E9"/>
    <w:rsid w:val="00905208"/>
    <w:rsid w:val="00905690"/>
    <w:rsid w:val="009077F7"/>
    <w:rsid w:val="00910BC9"/>
    <w:rsid w:val="00911086"/>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B95"/>
    <w:rsid w:val="00946FF3"/>
    <w:rsid w:val="00947BC8"/>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5549"/>
    <w:rsid w:val="009B6820"/>
    <w:rsid w:val="009B78B3"/>
    <w:rsid w:val="009C1762"/>
    <w:rsid w:val="009C25B8"/>
    <w:rsid w:val="009C2D91"/>
    <w:rsid w:val="009C2E6E"/>
    <w:rsid w:val="009C45FF"/>
    <w:rsid w:val="009C4A9F"/>
    <w:rsid w:val="009C4B10"/>
    <w:rsid w:val="009C695E"/>
    <w:rsid w:val="009C7E87"/>
    <w:rsid w:val="009D17B4"/>
    <w:rsid w:val="009D1A05"/>
    <w:rsid w:val="009D39BE"/>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A0296D"/>
    <w:rsid w:val="00A07C42"/>
    <w:rsid w:val="00A10EEF"/>
    <w:rsid w:val="00A11289"/>
    <w:rsid w:val="00A11D51"/>
    <w:rsid w:val="00A13B22"/>
    <w:rsid w:val="00A14392"/>
    <w:rsid w:val="00A145BC"/>
    <w:rsid w:val="00A1545F"/>
    <w:rsid w:val="00A15A19"/>
    <w:rsid w:val="00A16A5F"/>
    <w:rsid w:val="00A17462"/>
    <w:rsid w:val="00A17B53"/>
    <w:rsid w:val="00A209A5"/>
    <w:rsid w:val="00A24434"/>
    <w:rsid w:val="00A249D2"/>
    <w:rsid w:val="00A3004C"/>
    <w:rsid w:val="00A344D1"/>
    <w:rsid w:val="00A34AEB"/>
    <w:rsid w:val="00A3518D"/>
    <w:rsid w:val="00A355E8"/>
    <w:rsid w:val="00A377AB"/>
    <w:rsid w:val="00A40396"/>
    <w:rsid w:val="00A40ECE"/>
    <w:rsid w:val="00A41C9C"/>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1431"/>
    <w:rsid w:val="00A71C0B"/>
    <w:rsid w:val="00A72558"/>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2ADA"/>
    <w:rsid w:val="00A93890"/>
    <w:rsid w:val="00A94AE4"/>
    <w:rsid w:val="00A94EFD"/>
    <w:rsid w:val="00A959B9"/>
    <w:rsid w:val="00AA0170"/>
    <w:rsid w:val="00AA3C11"/>
    <w:rsid w:val="00AA4370"/>
    <w:rsid w:val="00AA5F81"/>
    <w:rsid w:val="00AB2CEB"/>
    <w:rsid w:val="00AB393D"/>
    <w:rsid w:val="00AB4957"/>
    <w:rsid w:val="00AC0B3D"/>
    <w:rsid w:val="00AC2F4C"/>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2B62"/>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5757"/>
    <w:rsid w:val="00B66B9D"/>
    <w:rsid w:val="00B716AA"/>
    <w:rsid w:val="00B7239A"/>
    <w:rsid w:val="00B75B52"/>
    <w:rsid w:val="00B763E3"/>
    <w:rsid w:val="00B7779D"/>
    <w:rsid w:val="00B82FFF"/>
    <w:rsid w:val="00B85F66"/>
    <w:rsid w:val="00B86DCE"/>
    <w:rsid w:val="00B917FD"/>
    <w:rsid w:val="00B91F16"/>
    <w:rsid w:val="00B92247"/>
    <w:rsid w:val="00B92465"/>
    <w:rsid w:val="00B92649"/>
    <w:rsid w:val="00B94570"/>
    <w:rsid w:val="00B95273"/>
    <w:rsid w:val="00B95999"/>
    <w:rsid w:val="00B96994"/>
    <w:rsid w:val="00B9769A"/>
    <w:rsid w:val="00BA01E4"/>
    <w:rsid w:val="00BA2866"/>
    <w:rsid w:val="00BA5838"/>
    <w:rsid w:val="00BA67FB"/>
    <w:rsid w:val="00BB016E"/>
    <w:rsid w:val="00BB040F"/>
    <w:rsid w:val="00BB0FB5"/>
    <w:rsid w:val="00BB0FEF"/>
    <w:rsid w:val="00BB13DC"/>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E003B"/>
    <w:rsid w:val="00BE251A"/>
    <w:rsid w:val="00BE3A9E"/>
    <w:rsid w:val="00BE3C36"/>
    <w:rsid w:val="00BE5474"/>
    <w:rsid w:val="00BE74CA"/>
    <w:rsid w:val="00BF00D4"/>
    <w:rsid w:val="00BF29FA"/>
    <w:rsid w:val="00BF4366"/>
    <w:rsid w:val="00BF635C"/>
    <w:rsid w:val="00BF76AF"/>
    <w:rsid w:val="00C000D1"/>
    <w:rsid w:val="00C00C27"/>
    <w:rsid w:val="00C04331"/>
    <w:rsid w:val="00C04A4E"/>
    <w:rsid w:val="00C05C60"/>
    <w:rsid w:val="00C060D6"/>
    <w:rsid w:val="00C064FD"/>
    <w:rsid w:val="00C06E33"/>
    <w:rsid w:val="00C1055D"/>
    <w:rsid w:val="00C1185A"/>
    <w:rsid w:val="00C12995"/>
    <w:rsid w:val="00C1545A"/>
    <w:rsid w:val="00C161E5"/>
    <w:rsid w:val="00C22575"/>
    <w:rsid w:val="00C23441"/>
    <w:rsid w:val="00C23759"/>
    <w:rsid w:val="00C23B54"/>
    <w:rsid w:val="00C25C86"/>
    <w:rsid w:val="00C27398"/>
    <w:rsid w:val="00C277A2"/>
    <w:rsid w:val="00C305A5"/>
    <w:rsid w:val="00C32836"/>
    <w:rsid w:val="00C32C13"/>
    <w:rsid w:val="00C32FEC"/>
    <w:rsid w:val="00C33056"/>
    <w:rsid w:val="00C333A6"/>
    <w:rsid w:val="00C345AD"/>
    <w:rsid w:val="00C34B00"/>
    <w:rsid w:val="00C34B23"/>
    <w:rsid w:val="00C43476"/>
    <w:rsid w:val="00C4379E"/>
    <w:rsid w:val="00C44BFE"/>
    <w:rsid w:val="00C44C6F"/>
    <w:rsid w:val="00C44C9B"/>
    <w:rsid w:val="00C45681"/>
    <w:rsid w:val="00C46657"/>
    <w:rsid w:val="00C47923"/>
    <w:rsid w:val="00C47BBD"/>
    <w:rsid w:val="00C5284A"/>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71CD6"/>
    <w:rsid w:val="00C728AF"/>
    <w:rsid w:val="00C73B80"/>
    <w:rsid w:val="00C744B5"/>
    <w:rsid w:val="00C754D2"/>
    <w:rsid w:val="00C80B02"/>
    <w:rsid w:val="00C80DFD"/>
    <w:rsid w:val="00C818E3"/>
    <w:rsid w:val="00C824DF"/>
    <w:rsid w:val="00C82C6E"/>
    <w:rsid w:val="00C834FA"/>
    <w:rsid w:val="00C83D6C"/>
    <w:rsid w:val="00C84AF1"/>
    <w:rsid w:val="00C85A1B"/>
    <w:rsid w:val="00C85F34"/>
    <w:rsid w:val="00C86B66"/>
    <w:rsid w:val="00C91AA4"/>
    <w:rsid w:val="00C921BC"/>
    <w:rsid w:val="00C92AD6"/>
    <w:rsid w:val="00C94E4C"/>
    <w:rsid w:val="00C9553A"/>
    <w:rsid w:val="00C97F7D"/>
    <w:rsid w:val="00CA3ED3"/>
    <w:rsid w:val="00CA43D6"/>
    <w:rsid w:val="00CB07AA"/>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42307"/>
    <w:rsid w:val="00D442CD"/>
    <w:rsid w:val="00D4563C"/>
    <w:rsid w:val="00D51DB1"/>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6C2"/>
    <w:rsid w:val="00E27F8C"/>
    <w:rsid w:val="00E3066C"/>
    <w:rsid w:val="00E31CCC"/>
    <w:rsid w:val="00E325F4"/>
    <w:rsid w:val="00E33669"/>
    <w:rsid w:val="00E33CB8"/>
    <w:rsid w:val="00E33D5B"/>
    <w:rsid w:val="00E33E87"/>
    <w:rsid w:val="00E33F9E"/>
    <w:rsid w:val="00E37195"/>
    <w:rsid w:val="00E3786B"/>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4EBA"/>
    <w:rsid w:val="00EA5153"/>
    <w:rsid w:val="00EA642E"/>
    <w:rsid w:val="00EA78E6"/>
    <w:rsid w:val="00EB0FBC"/>
    <w:rsid w:val="00EB1D2E"/>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D0102"/>
    <w:rsid w:val="00ED0FE8"/>
    <w:rsid w:val="00ED1102"/>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905AC"/>
    <w:rsid w:val="00F90703"/>
    <w:rsid w:val="00F90CED"/>
    <w:rsid w:val="00F90F5E"/>
    <w:rsid w:val="00F92476"/>
    <w:rsid w:val="00F937EF"/>
    <w:rsid w:val="00F93864"/>
    <w:rsid w:val="00F95359"/>
    <w:rsid w:val="00F959EB"/>
    <w:rsid w:val="00FA0569"/>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5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5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B819-F950-464A-9C69-275CE127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3702</Words>
  <Characters>27026</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30667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Шубчик Елена Валентиновна</cp:lastModifiedBy>
  <cp:revision>4</cp:revision>
  <cp:lastPrinted>2019-01-14T13:18:00Z</cp:lastPrinted>
  <dcterms:created xsi:type="dcterms:W3CDTF">2020-05-21T11:16:00Z</dcterms:created>
  <dcterms:modified xsi:type="dcterms:W3CDTF">2020-05-21T11:25:00Z</dcterms:modified>
</cp:coreProperties>
</file>